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2B53" w14:textId="2C68E767" w:rsidR="5DA495B0" w:rsidRDefault="5DA495B0" w:rsidP="39384F61">
      <w:pPr>
        <w:jc w:val="center"/>
        <w:rPr>
          <w:rFonts w:asciiTheme="majorHAnsi" w:hAnsiTheme="majorHAnsi" w:cstheme="majorBidi"/>
          <w:b/>
          <w:bCs/>
          <w:sz w:val="32"/>
          <w:szCs w:val="32"/>
        </w:rPr>
      </w:pPr>
      <w:r w:rsidRPr="39384F61">
        <w:rPr>
          <w:rFonts w:asciiTheme="majorHAnsi" w:hAnsiTheme="majorHAnsi" w:cstheme="majorBidi"/>
          <w:b/>
          <w:bCs/>
          <w:sz w:val="32"/>
          <w:szCs w:val="32"/>
        </w:rPr>
        <w:t xml:space="preserve">HANDLINGSPLAN FOR LEGEVAKTSTJENESTEN I </w:t>
      </w:r>
      <w:r w:rsidR="00AF3C00">
        <w:rPr>
          <w:rFonts w:asciiTheme="majorHAnsi" w:hAnsiTheme="majorHAnsi" w:cstheme="majorBidi"/>
          <w:b/>
          <w:bCs/>
          <w:sz w:val="32"/>
          <w:szCs w:val="32"/>
        </w:rPr>
        <w:t>DØNNA</w:t>
      </w:r>
      <w:r w:rsidRPr="39384F61">
        <w:rPr>
          <w:rFonts w:asciiTheme="majorHAnsi" w:hAnsiTheme="majorHAnsi" w:cstheme="majorBidi"/>
          <w:b/>
          <w:bCs/>
          <w:sz w:val="32"/>
          <w:szCs w:val="32"/>
        </w:rPr>
        <w:t xml:space="preserve"> KOMMUNE </w:t>
      </w:r>
      <w:r w:rsidR="3E3983E7" w:rsidRPr="39384F61">
        <w:rPr>
          <w:rFonts w:asciiTheme="majorHAnsi" w:hAnsiTheme="majorHAnsi" w:cstheme="majorBidi"/>
          <w:b/>
          <w:bCs/>
          <w:sz w:val="32"/>
          <w:szCs w:val="32"/>
        </w:rPr>
        <w:t>2023 - 20</w:t>
      </w:r>
      <w:r w:rsidR="00CC1771">
        <w:rPr>
          <w:rFonts w:asciiTheme="majorHAnsi" w:hAnsiTheme="majorHAnsi" w:cstheme="majorBidi"/>
          <w:b/>
          <w:bCs/>
          <w:sz w:val="32"/>
          <w:szCs w:val="32"/>
        </w:rPr>
        <w:t>27</w:t>
      </w:r>
    </w:p>
    <w:p w14:paraId="67941298" w14:textId="4855001D" w:rsidR="5DA495B0" w:rsidRDefault="00AF3C00" w:rsidP="39384F61">
      <w:pPr>
        <w:jc w:val="center"/>
        <w:rPr>
          <w:rFonts w:asciiTheme="majorHAnsi" w:hAnsiTheme="majorHAnsi" w:cstheme="majorBidi"/>
          <w:b/>
          <w:bCs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DØNNA OG HERØY</w:t>
      </w:r>
      <w:r w:rsidR="5DA495B0" w:rsidRPr="39384F61">
        <w:rPr>
          <w:rFonts w:asciiTheme="majorHAnsi" w:hAnsiTheme="majorHAnsi" w:cstheme="majorBidi"/>
          <w:b/>
          <w:bCs/>
          <w:sz w:val="24"/>
          <w:szCs w:val="24"/>
        </w:rPr>
        <w:t xml:space="preserve"> LEGEVAKT OG BLÅLYSVAKT</w:t>
      </w:r>
    </w:p>
    <w:p w14:paraId="707B8A32" w14:textId="6E323263" w:rsidR="39384F61" w:rsidRDefault="39384F61" w:rsidP="39384F61">
      <w:pPr>
        <w:rPr>
          <w:rFonts w:asciiTheme="majorHAnsi" w:hAnsiTheme="majorHAnsi" w:cstheme="majorBidi"/>
          <w:sz w:val="20"/>
          <w:szCs w:val="20"/>
        </w:rPr>
      </w:pPr>
    </w:p>
    <w:p w14:paraId="624334E9" w14:textId="77777777" w:rsid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Kommune skal tilby legevaktordning som sikrer befolkningen behov for øyeblikkelig hjelp,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akuttmedisinforskriften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6 </w:t>
      </w:r>
    </w:p>
    <w:p w14:paraId="7ACB55F4" w14:textId="560D0EBC" w:rsid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Kommunens skal sørge for at personer som oppholder seg i kommunen får nødvendige helse- og omsorgstjenester</w:t>
      </w:r>
      <w:r>
        <w:rPr>
          <w:rFonts w:asciiTheme="majorHAnsi" w:hAnsiTheme="majorHAnsi" w:cstheme="majorHAnsi"/>
          <w:sz w:val="20"/>
          <w:szCs w:val="20"/>
        </w:rPr>
        <w:t xml:space="preserve">, </w:t>
      </w:r>
      <w:r w:rsidRPr="00C338AD">
        <w:rPr>
          <w:rFonts w:asciiTheme="majorHAnsi" w:hAnsiTheme="majorHAnsi" w:cstheme="majorHAnsi"/>
          <w:sz w:val="20"/>
          <w:szCs w:val="20"/>
        </w:rPr>
        <w:t xml:space="preserve">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3-</w:t>
      </w:r>
      <w:r>
        <w:rPr>
          <w:rFonts w:asciiTheme="majorHAnsi" w:hAnsiTheme="majorHAnsi" w:cstheme="majorHAnsi"/>
          <w:sz w:val="20"/>
          <w:szCs w:val="20"/>
        </w:rPr>
        <w:t>1</w:t>
      </w:r>
    </w:p>
    <w:p w14:paraId="6912E91F" w14:textId="2D644582" w:rsid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Kommunen skal tilby hjelp ved ulykker og andre akutte situasjoner,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3-2 første ledd nr. 3</w:t>
      </w:r>
    </w:p>
    <w:p w14:paraId="6B68A17E" w14:textId="255170D9" w:rsid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Legevakten skal yte tjenester som er forsvarlige, jf.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helse- og omsorgstjenesteloven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4-1</w:t>
      </w:r>
    </w:p>
    <w:p w14:paraId="04AB8813" w14:textId="66C91269" w:rsid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Akuttmedisinforskriften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</w:t>
      </w:r>
      <w:r w:rsidR="00767B4C">
        <w:rPr>
          <w:rFonts w:asciiTheme="majorHAnsi" w:hAnsiTheme="majorHAnsi" w:cstheme="majorHAnsi"/>
          <w:sz w:val="20"/>
          <w:szCs w:val="20"/>
        </w:rPr>
        <w:t xml:space="preserve">§ 7 </w:t>
      </w:r>
      <w:r w:rsidRPr="00C338AD">
        <w:rPr>
          <w:rFonts w:asciiTheme="majorHAnsi" w:hAnsiTheme="majorHAnsi" w:cstheme="majorHAnsi"/>
          <w:sz w:val="20"/>
          <w:szCs w:val="20"/>
        </w:rPr>
        <w:t xml:space="preserve">og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særavtalen mellom KS og Den norske legeforening, </w:t>
      </w:r>
      <w:hyperlink r:id="rId8" w:history="1">
        <w:r w:rsidRPr="00767B4C">
          <w:rPr>
            <w:rFonts w:asciiTheme="majorHAnsi" w:hAnsiTheme="majorHAnsi" w:cstheme="majorHAnsi"/>
            <w:i/>
            <w:iCs/>
            <w:sz w:val="20"/>
            <w:szCs w:val="20"/>
          </w:rPr>
          <w:t>SFS-2305,</w:t>
        </w:r>
      </w:hyperlink>
      <w:r w:rsidRPr="00C338AD">
        <w:rPr>
          <w:rFonts w:asciiTheme="majorHAnsi" w:hAnsiTheme="majorHAnsi" w:cstheme="majorHAnsi"/>
          <w:sz w:val="20"/>
          <w:szCs w:val="20"/>
        </w:rPr>
        <w:t> legger føringer i forhold til hvordan en legevakt skal bemannes</w:t>
      </w:r>
    </w:p>
    <w:p w14:paraId="26581201" w14:textId="3947704A" w:rsidR="00C338AD" w:rsidRPr="00C338AD" w:rsidRDefault="00C338AD" w:rsidP="00C338AD">
      <w:p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 xml:space="preserve">Fastlegen plikter etter </w:t>
      </w:r>
      <w:r w:rsidRPr="00C338AD">
        <w:rPr>
          <w:rFonts w:asciiTheme="majorHAnsi" w:hAnsiTheme="majorHAnsi" w:cstheme="majorHAnsi"/>
          <w:i/>
          <w:iCs/>
          <w:sz w:val="20"/>
          <w:szCs w:val="20"/>
        </w:rPr>
        <w:t>fastlegeforskriften</w:t>
      </w:r>
      <w:r w:rsidRPr="00C338AD">
        <w:rPr>
          <w:rFonts w:asciiTheme="majorHAnsi" w:hAnsiTheme="majorHAnsi" w:cstheme="majorHAnsi"/>
          <w:sz w:val="20"/>
          <w:szCs w:val="20"/>
        </w:rPr>
        <w:t xml:space="preserve"> § 13 å delta i:</w:t>
      </w:r>
    </w:p>
    <w:p w14:paraId="1BB78243" w14:textId="48E140F1" w:rsidR="00C338AD" w:rsidRPr="00C338AD" w:rsidRDefault="00C338AD" w:rsidP="00C338AD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Kommunal eller interkommunal legevakt utenfor ordinær åpningstid</w:t>
      </w:r>
    </w:p>
    <w:p w14:paraId="6A0D0C45" w14:textId="4AD42D78" w:rsidR="00C338AD" w:rsidRPr="00C338AD" w:rsidRDefault="00C338AD" w:rsidP="00C338AD">
      <w:pPr>
        <w:pStyle w:val="Listeavsnitt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C338AD">
        <w:rPr>
          <w:rFonts w:asciiTheme="majorHAnsi" w:hAnsiTheme="majorHAnsi" w:cstheme="majorHAnsi"/>
          <w:sz w:val="20"/>
          <w:szCs w:val="20"/>
        </w:rPr>
        <w:t>Kommunens organiserte øyeblikkelig hjelp-tjeneste i kontortid, herunder tilgjengelighet i helseradionettet/nødnettet og ivaretakelse av utrykningsplikten</w:t>
      </w:r>
    </w:p>
    <w:p w14:paraId="4062EEFA" w14:textId="2D9E068E" w:rsidR="00C338AD" w:rsidRPr="00767B4C" w:rsidRDefault="00767B4C" w:rsidP="00C338AD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Forskrift om ledelse og kvalitetsforbedring i helse- og omsorgstjenesten</w:t>
      </w:r>
      <w:r w:rsidRPr="00767B4C">
        <w:rPr>
          <w:rFonts w:asciiTheme="majorHAnsi" w:hAnsiTheme="majorHAnsi" w:cstheme="majorHAnsi"/>
          <w:sz w:val="20"/>
          <w:szCs w:val="20"/>
        </w:rPr>
        <w:t xml:space="preserve"> stiller krav om kartlegging av risikoforhold og behov for forbedring, jf. §§ 5 og 6.</w:t>
      </w:r>
    </w:p>
    <w:p w14:paraId="226E3E32" w14:textId="66D3B581" w:rsidR="00767B4C" w:rsidRDefault="00767B4C" w:rsidP="00C338AD">
      <w:pPr>
        <w:rPr>
          <w:rFonts w:asciiTheme="majorHAnsi" w:hAnsiTheme="majorHAnsi" w:cstheme="majorHAnsi"/>
          <w:sz w:val="20"/>
          <w:szCs w:val="20"/>
        </w:rPr>
      </w:pPr>
      <w:r w:rsidRPr="00767B4C">
        <w:rPr>
          <w:rFonts w:asciiTheme="majorHAnsi" w:hAnsiTheme="majorHAnsi" w:cstheme="majorHAnsi"/>
          <w:i/>
          <w:iCs/>
          <w:sz w:val="20"/>
          <w:szCs w:val="20"/>
        </w:rPr>
        <w:t>Helseberedskapslovens</w:t>
      </w:r>
      <w:r w:rsidRPr="00767B4C">
        <w:rPr>
          <w:rFonts w:asciiTheme="majorHAnsi" w:hAnsiTheme="majorHAnsi" w:cstheme="majorHAnsi"/>
          <w:sz w:val="20"/>
          <w:szCs w:val="20"/>
        </w:rPr>
        <w:t xml:space="preserve"> </w:t>
      </w:r>
      <w:r w:rsidRPr="00767B4C">
        <w:rPr>
          <w:rFonts w:asciiTheme="majorHAnsi" w:hAnsiTheme="majorHAnsi" w:cstheme="majorHAnsi"/>
          <w:i/>
          <w:iCs/>
          <w:sz w:val="20"/>
          <w:szCs w:val="20"/>
        </w:rPr>
        <w:t>forskrift</w:t>
      </w:r>
      <w:r w:rsidRPr="00767B4C">
        <w:rPr>
          <w:rFonts w:asciiTheme="majorHAnsi" w:hAnsiTheme="majorHAnsi" w:cstheme="majorHAnsi"/>
          <w:sz w:val="20"/>
          <w:szCs w:val="20"/>
        </w:rPr>
        <w:t xml:space="preserve"> om krav til beredskapsplanlegging og beredskapsarbeid krever at risiko- og sårbarhetsanalyse skal ligge til grunn for virksomhetens beredskapsplan, og at avdekket risiko og sårbarhet reduseres gjennom forebyggende og skadebegrensende tiltak, jf. § 3</w:t>
      </w:r>
    </w:p>
    <w:p w14:paraId="31B02477" w14:textId="77777777" w:rsidR="00C338AD" w:rsidRPr="00C338AD" w:rsidRDefault="00C338AD" w:rsidP="00C338AD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67"/>
        <w:gridCol w:w="2565"/>
        <w:gridCol w:w="3137"/>
        <w:gridCol w:w="2784"/>
        <w:gridCol w:w="2695"/>
      </w:tblGrid>
      <w:tr w:rsidR="004B5644" w14:paraId="3F559BD8" w14:textId="77777777" w:rsidTr="70928CD6">
        <w:tc>
          <w:tcPr>
            <w:tcW w:w="2883" w:type="dxa"/>
          </w:tcPr>
          <w:p w14:paraId="041BA9F9" w14:textId="473F7CA4" w:rsidR="004B5644" w:rsidRPr="003E1562" w:rsidRDefault="004B3651" w:rsidP="003E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MÅL</w:t>
            </w:r>
          </w:p>
        </w:tc>
        <w:tc>
          <w:tcPr>
            <w:tcW w:w="2612" w:type="dxa"/>
          </w:tcPr>
          <w:p w14:paraId="6119D11A" w14:textId="0CCCC689" w:rsidR="004B5644" w:rsidRDefault="004B5644" w:rsidP="003E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2870" w:type="dxa"/>
          </w:tcPr>
          <w:p w14:paraId="34547320" w14:textId="35C1A669" w:rsidR="004B5644" w:rsidRPr="003E1562" w:rsidRDefault="004B5644" w:rsidP="003E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UTFORDRINGER</w:t>
            </w:r>
          </w:p>
        </w:tc>
        <w:tc>
          <w:tcPr>
            <w:tcW w:w="2947" w:type="dxa"/>
          </w:tcPr>
          <w:p w14:paraId="26D158E9" w14:textId="7B77E8E1" w:rsidR="004B5644" w:rsidRPr="003E1562" w:rsidRDefault="004B5644" w:rsidP="003E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TILTAK</w:t>
            </w:r>
          </w:p>
        </w:tc>
        <w:tc>
          <w:tcPr>
            <w:tcW w:w="2862" w:type="dxa"/>
          </w:tcPr>
          <w:p w14:paraId="484CA4A8" w14:textId="3ED48876" w:rsidR="004B5644" w:rsidRPr="003E1562" w:rsidRDefault="004B5644" w:rsidP="003E15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KOMMENTAR</w:t>
            </w:r>
          </w:p>
        </w:tc>
      </w:tr>
      <w:tr w:rsidR="00804832" w14:paraId="6D1B7F3C" w14:textId="77777777" w:rsidTr="70928CD6">
        <w:tc>
          <w:tcPr>
            <w:tcW w:w="14174" w:type="dxa"/>
            <w:gridSpan w:val="5"/>
          </w:tcPr>
          <w:p w14:paraId="5012678D" w14:textId="3677ACCF" w:rsidR="00804832" w:rsidRPr="003E1562" w:rsidRDefault="00804832" w:rsidP="003E1562">
            <w:pPr>
              <w:jc w:val="center"/>
              <w:rPr>
                <w:b/>
                <w:bCs/>
                <w:i/>
                <w:iCs/>
              </w:rPr>
            </w:pPr>
            <w:r w:rsidRPr="003E1562">
              <w:rPr>
                <w:b/>
                <w:bCs/>
                <w:i/>
                <w:iCs/>
              </w:rPr>
              <w:t>Organisering av legevakt</w:t>
            </w:r>
          </w:p>
        </w:tc>
      </w:tr>
      <w:tr w:rsidR="004B5644" w14:paraId="7A636286" w14:textId="77777777" w:rsidTr="70928CD6">
        <w:tc>
          <w:tcPr>
            <w:tcW w:w="2883" w:type="dxa"/>
          </w:tcPr>
          <w:p w14:paraId="52ED1A08" w14:textId="0A1A4E36" w:rsidR="004B5644" w:rsidRPr="003E1562" w:rsidRDefault="004B5644" w:rsidP="003E1562">
            <w:pPr>
              <w:rPr>
                <w:i/>
                <w:iCs/>
                <w:sz w:val="20"/>
                <w:szCs w:val="20"/>
              </w:rPr>
            </w:pPr>
            <w:r w:rsidRPr="003E1562">
              <w:rPr>
                <w:i/>
                <w:iCs/>
                <w:sz w:val="20"/>
                <w:szCs w:val="20"/>
              </w:rPr>
              <w:t>Kommunene skal tilby legevaktordning som sikrer befol</w:t>
            </w:r>
            <w:r w:rsidR="00AF3C00">
              <w:rPr>
                <w:i/>
                <w:iCs/>
                <w:sz w:val="20"/>
                <w:szCs w:val="20"/>
              </w:rPr>
              <w:t>k</w:t>
            </w:r>
            <w:r w:rsidRPr="003E1562">
              <w:rPr>
                <w:i/>
                <w:iCs/>
                <w:sz w:val="20"/>
                <w:szCs w:val="20"/>
              </w:rPr>
              <w:t>ningens behov for øyeblikkelig hjelp</w:t>
            </w:r>
          </w:p>
        </w:tc>
        <w:tc>
          <w:tcPr>
            <w:tcW w:w="2612" w:type="dxa"/>
          </w:tcPr>
          <w:p w14:paraId="113A3DFB" w14:textId="33F3C353" w:rsidR="004B5644" w:rsidRPr="004B5644" w:rsidRDefault="00AF3C00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Dønna/</w:t>
            </w:r>
            <w:r w:rsidR="00DE1646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erøy</w:t>
            </w:r>
            <w:r w:rsidR="004B5644" w:rsidRPr="004B5644">
              <w:rPr>
                <w:rFonts w:asciiTheme="majorHAnsi" w:hAnsiTheme="majorHAnsi" w:cstheme="majorHAnsi"/>
                <w:sz w:val="20"/>
                <w:szCs w:val="20"/>
              </w:rPr>
              <w:t xml:space="preserve"> LV + blålysvakt</w:t>
            </w:r>
          </w:p>
          <w:p w14:paraId="685DD271" w14:textId="77777777" w:rsidR="004B5644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D0C7AD9" w14:textId="6F609C6C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Gråsone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øhj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pasient mellom blålysvakt og fastlegen </w:t>
            </w:r>
          </w:p>
        </w:tc>
        <w:tc>
          <w:tcPr>
            <w:tcW w:w="2947" w:type="dxa"/>
          </w:tcPr>
          <w:p w14:paraId="12D1BDC9" w14:textId="4914D2B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Definere blålysvakt</w:t>
            </w:r>
            <w:r w:rsidR="00AF3C00">
              <w:rPr>
                <w:rFonts w:asciiTheme="majorHAnsi" w:hAnsiTheme="majorHAnsi" w:cstheme="majorHAnsi"/>
                <w:sz w:val="20"/>
                <w:szCs w:val="20"/>
              </w:rPr>
              <w:t xml:space="preserve"> som her er </w:t>
            </w:r>
            <w:r w:rsidR="00DE1646">
              <w:rPr>
                <w:rFonts w:asciiTheme="majorHAnsi" w:hAnsiTheme="majorHAnsi" w:cstheme="majorHAnsi"/>
                <w:sz w:val="20"/>
                <w:szCs w:val="20"/>
              </w:rPr>
              <w:t>ambulansetjenesten</w:t>
            </w:r>
            <w:r w:rsidR="00AF3C00">
              <w:rPr>
                <w:rFonts w:asciiTheme="majorHAnsi" w:hAnsiTheme="majorHAnsi" w:cstheme="majorHAnsi"/>
                <w:sz w:val="20"/>
                <w:szCs w:val="20"/>
              </w:rPr>
              <w:t xml:space="preserve"> og akuttgruppen brann.</w:t>
            </w:r>
          </w:p>
        </w:tc>
        <w:tc>
          <w:tcPr>
            <w:tcW w:w="2862" w:type="dxa"/>
          </w:tcPr>
          <w:p w14:paraId="136A91AD" w14:textId="21769BEF" w:rsidR="004B5644" w:rsidRPr="003E1562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644" w14:paraId="45D5C592" w14:textId="77777777" w:rsidTr="70928CD6">
        <w:tc>
          <w:tcPr>
            <w:tcW w:w="2883" w:type="dxa"/>
          </w:tcPr>
          <w:p w14:paraId="51C7B639" w14:textId="47DBC0B5" w:rsidR="004B5644" w:rsidRPr="003E1562" w:rsidRDefault="004B5644" w:rsidP="003E15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Øverste leder skal etablere et styringssystem for legevakten </w:t>
            </w:r>
          </w:p>
        </w:tc>
        <w:tc>
          <w:tcPr>
            <w:tcW w:w="2612" w:type="dxa"/>
          </w:tcPr>
          <w:p w14:paraId="4A18C4CD" w14:textId="7777777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75A6992C" w14:textId="01BC9186" w:rsidR="004B5644" w:rsidRPr="003E1562" w:rsidRDefault="00AF3C00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Sikre hvem som organiserer ansvaret</w:t>
            </w:r>
            <w:r w:rsidR="00A72AC0">
              <w:rPr>
                <w:rFonts w:asciiTheme="majorHAnsi" w:hAnsiTheme="majorHAnsi" w:cstheme="majorHAnsi"/>
                <w:sz w:val="20"/>
                <w:szCs w:val="20"/>
              </w:rPr>
              <w:t>-kommuneoverlege1/avdelingsleder?</w:t>
            </w:r>
          </w:p>
        </w:tc>
        <w:tc>
          <w:tcPr>
            <w:tcW w:w="2947" w:type="dxa"/>
          </w:tcPr>
          <w:p w14:paraId="134F1F7A" w14:textId="7777777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D7753C6" w14:textId="7777777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B5644" w14:paraId="7E2C1569" w14:textId="77777777" w:rsidTr="70928CD6">
        <w:tc>
          <w:tcPr>
            <w:tcW w:w="2883" w:type="dxa"/>
          </w:tcPr>
          <w:p w14:paraId="025DFEA5" w14:textId="77777777" w:rsidR="004B5644" w:rsidRDefault="004B5644" w:rsidP="003E156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Kommunen skal dekke kostnader til drift av legevakt</w:t>
            </w:r>
          </w:p>
          <w:p w14:paraId="3509486F" w14:textId="24C728EE" w:rsidR="00A72AC0" w:rsidRPr="003E1562" w:rsidRDefault="00A72AC0" w:rsidP="003E156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2" w:type="dxa"/>
          </w:tcPr>
          <w:p w14:paraId="262BA0CD" w14:textId="7777777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02C8E5C" w14:textId="3342D67F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85E3691" w14:textId="77777777" w:rsidR="004B5644" w:rsidRPr="003E1562" w:rsidRDefault="004B5644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16015AB" w14:textId="6A381FAA" w:rsidR="004B5644" w:rsidRPr="003E1562" w:rsidRDefault="0068217C" w:rsidP="003E156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Beredskapslønn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ihht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særavtalen</w:t>
            </w:r>
          </w:p>
        </w:tc>
      </w:tr>
      <w:tr w:rsidR="004B5644" w14:paraId="59E8B110" w14:textId="77777777" w:rsidTr="70928CD6">
        <w:tc>
          <w:tcPr>
            <w:tcW w:w="2883" w:type="dxa"/>
          </w:tcPr>
          <w:p w14:paraId="720E2B9A" w14:textId="77777777" w:rsidR="004B5644" w:rsidRDefault="004B5644" w:rsidP="004B564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Forsvarlig bemanning</w:t>
            </w:r>
          </w:p>
          <w:p w14:paraId="02CFFE78" w14:textId="77777777" w:rsidR="00AF3C00" w:rsidRDefault="00AF3C00" w:rsidP="004B5644">
            <w:pPr>
              <w:rPr>
                <w:i/>
                <w:iCs/>
                <w:sz w:val="20"/>
                <w:szCs w:val="20"/>
              </w:rPr>
            </w:pPr>
          </w:p>
          <w:p w14:paraId="7C3E6A9B" w14:textId="31A00847" w:rsidR="004B5644" w:rsidRPr="003E1562" w:rsidRDefault="004B5644" w:rsidP="004B564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2" w:type="dxa"/>
          </w:tcPr>
          <w:p w14:paraId="2418F2FB" w14:textId="762D5DC8" w:rsidR="004B5644" w:rsidRPr="004B5644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Alltid minst 1 lege og 1 sykepleier i vakt</w:t>
            </w:r>
            <w:r w:rsidR="00AF3C00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7DBD46F5" w14:textId="6C2E3AF5" w:rsidR="004B5644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Bakvakt enkelte tidsperioder</w:t>
            </w:r>
          </w:p>
        </w:tc>
        <w:tc>
          <w:tcPr>
            <w:tcW w:w="2870" w:type="dxa"/>
          </w:tcPr>
          <w:p w14:paraId="48A4A97B" w14:textId="77777777" w:rsidR="004B5644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18CBA1E" w14:textId="69644BCD" w:rsidR="00AF3C00" w:rsidRPr="003E1562" w:rsidRDefault="00AF3C00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Utfordringer er at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sykepleiertieamet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mangler sykepleiere slik at det ofte ikke er sykepleier på natt. Kun bakvakt</w:t>
            </w:r>
          </w:p>
        </w:tc>
        <w:tc>
          <w:tcPr>
            <w:tcW w:w="2947" w:type="dxa"/>
          </w:tcPr>
          <w:p w14:paraId="32B6903A" w14:textId="77777777" w:rsidR="004B5644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CCC37A" w14:textId="00871DBB" w:rsidR="00AF3C00" w:rsidRPr="004B5644" w:rsidRDefault="00AF3C00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Rekruttere sykepleiere til teamet</w:t>
            </w:r>
          </w:p>
        </w:tc>
        <w:tc>
          <w:tcPr>
            <w:tcW w:w="2862" w:type="dxa"/>
          </w:tcPr>
          <w:p w14:paraId="6073EA19" w14:textId="68C4D9AE" w:rsidR="004B5644" w:rsidRPr="004B5644" w:rsidRDefault="004B5644" w:rsidP="004B564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393B5807" w14:textId="77777777" w:rsidTr="70928CD6">
        <w:tc>
          <w:tcPr>
            <w:tcW w:w="2883" w:type="dxa"/>
          </w:tcPr>
          <w:p w14:paraId="4EDD8B3A" w14:textId="636A6974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Nødvendig kompetanse</w:t>
            </w:r>
          </w:p>
        </w:tc>
        <w:tc>
          <w:tcPr>
            <w:tcW w:w="2612" w:type="dxa"/>
          </w:tcPr>
          <w:p w14:paraId="41780875" w14:textId="77777777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Kurs i akuttmedisin og vold/overgrepshåndtering</w:t>
            </w:r>
          </w:p>
          <w:p w14:paraId="137EF7C4" w14:textId="77777777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AHLR</w:t>
            </w:r>
          </w:p>
          <w:p w14:paraId="260CCF4E" w14:textId="000DD622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AMLS, PHTLS,</w:t>
            </w:r>
          </w:p>
          <w:p w14:paraId="0C78C0F0" w14:textId="1CA94D72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243316CD" w14:textId="488A0154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Tilgang til kurs</w:t>
            </w:r>
          </w:p>
        </w:tc>
        <w:tc>
          <w:tcPr>
            <w:tcW w:w="2947" w:type="dxa"/>
          </w:tcPr>
          <w:p w14:paraId="17B05EFB" w14:textId="77777777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B5644">
              <w:rPr>
                <w:rFonts w:asciiTheme="majorHAnsi" w:hAnsiTheme="majorHAnsi" w:cstheme="majorHAnsi"/>
                <w:sz w:val="20"/>
                <w:szCs w:val="20"/>
              </w:rPr>
              <w:t>Sørge for kurs</w:t>
            </w:r>
          </w:p>
          <w:p w14:paraId="4F4F5665" w14:textId="73811E1B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Kompetansemodul </w:t>
            </w:r>
          </w:p>
          <w:p w14:paraId="56FE6B12" w14:textId="184DC536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Årsplan</w:t>
            </w:r>
          </w:p>
        </w:tc>
        <w:tc>
          <w:tcPr>
            <w:tcW w:w="2862" w:type="dxa"/>
          </w:tcPr>
          <w:p w14:paraId="795E7F02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49EBFD30" w14:textId="77777777" w:rsidTr="70928CD6">
        <w:tc>
          <w:tcPr>
            <w:tcW w:w="2883" w:type="dxa"/>
          </w:tcPr>
          <w:p w14:paraId="34ACD864" w14:textId="69BB5A98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ROS-analyse</w:t>
            </w:r>
          </w:p>
        </w:tc>
        <w:tc>
          <w:tcPr>
            <w:tcW w:w="2612" w:type="dxa"/>
          </w:tcPr>
          <w:p w14:paraId="651D733F" w14:textId="235FAA00" w:rsidR="005854BB" w:rsidRPr="003E1562" w:rsidRDefault="00AF3C0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Ikke utført- iverksettes medio mai</w:t>
            </w:r>
          </w:p>
        </w:tc>
        <w:tc>
          <w:tcPr>
            <w:tcW w:w="2870" w:type="dxa"/>
          </w:tcPr>
          <w:p w14:paraId="65F6319E" w14:textId="0F8E674B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0DA6A91" w14:textId="22E8F2C1" w:rsidR="00804832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Supplere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iht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veileder</w:t>
            </w:r>
          </w:p>
        </w:tc>
        <w:tc>
          <w:tcPr>
            <w:tcW w:w="2862" w:type="dxa"/>
          </w:tcPr>
          <w:p w14:paraId="4637134B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201EF1B8" w14:textId="77777777" w:rsidTr="70928CD6">
        <w:tc>
          <w:tcPr>
            <w:tcW w:w="2883" w:type="dxa"/>
          </w:tcPr>
          <w:p w14:paraId="5C72B93D" w14:textId="348BBC65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Personer uten fast opphold i Norge har rett til helsehjelp</w:t>
            </w:r>
          </w:p>
        </w:tc>
        <w:tc>
          <w:tcPr>
            <w:tcW w:w="2612" w:type="dxa"/>
          </w:tcPr>
          <w:p w14:paraId="34FE07C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8393B8B" w14:textId="35DB3146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6AE09EF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DBFBF6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598AB134" w14:textId="77777777" w:rsidTr="70928CD6">
        <w:tc>
          <w:tcPr>
            <w:tcW w:w="2883" w:type="dxa"/>
          </w:tcPr>
          <w:p w14:paraId="1B3E50AF" w14:textId="10FD1E2A" w:rsidR="00804832" w:rsidRPr="003E1562" w:rsidRDefault="00804832" w:rsidP="70928CD6">
            <w:pPr>
              <w:rPr>
                <w:i/>
                <w:iCs/>
                <w:sz w:val="20"/>
                <w:szCs w:val="20"/>
              </w:rPr>
            </w:pPr>
            <w:r w:rsidRPr="70928CD6">
              <w:rPr>
                <w:i/>
                <w:iCs/>
                <w:sz w:val="20"/>
                <w:szCs w:val="20"/>
              </w:rPr>
              <w:t>Tilgang til døgnkontinuerlig tolk</w:t>
            </w:r>
            <w:r w:rsidR="08B63F5F" w:rsidRPr="70928CD6">
              <w:rPr>
                <w:i/>
                <w:iCs/>
                <w:sz w:val="20"/>
                <w:szCs w:val="20"/>
              </w:rPr>
              <w:t>e</w:t>
            </w:r>
            <w:r w:rsidRPr="70928CD6">
              <w:rPr>
                <w:i/>
                <w:iCs/>
                <w:sz w:val="20"/>
                <w:szCs w:val="20"/>
              </w:rPr>
              <w:t>tjeneste</w:t>
            </w:r>
          </w:p>
        </w:tc>
        <w:tc>
          <w:tcPr>
            <w:tcW w:w="2612" w:type="dxa"/>
          </w:tcPr>
          <w:p w14:paraId="4A1BC999" w14:textId="1F98EE14" w:rsidR="00804832" w:rsidRPr="003E1562" w:rsidRDefault="00AF3C0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Tolkenett fungerer bra, også på kveld/natt</w:t>
            </w:r>
          </w:p>
        </w:tc>
        <w:tc>
          <w:tcPr>
            <w:tcW w:w="2870" w:type="dxa"/>
          </w:tcPr>
          <w:p w14:paraId="40A9FBB4" w14:textId="107DEDE3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429EFB9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7DE630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7050789F" w14:textId="77777777" w:rsidTr="70928CD6">
        <w:tc>
          <w:tcPr>
            <w:tcW w:w="2883" w:type="dxa"/>
          </w:tcPr>
          <w:p w14:paraId="0AE2C40D" w14:textId="6CA5C9F8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Kunnskap om regelverket om pasientens samtykke</w:t>
            </w:r>
          </w:p>
        </w:tc>
        <w:tc>
          <w:tcPr>
            <w:tcW w:w="2612" w:type="dxa"/>
          </w:tcPr>
          <w:p w14:paraId="70C7FDCF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887DAF3" w14:textId="2711CBE6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EE766E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E63A8D3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2E5E1831" w14:textId="77777777" w:rsidTr="70928CD6">
        <w:tc>
          <w:tcPr>
            <w:tcW w:w="14174" w:type="dxa"/>
            <w:gridSpan w:val="5"/>
          </w:tcPr>
          <w:p w14:paraId="5E34E5BB" w14:textId="551600E0" w:rsidR="00804832" w:rsidRPr="00804832" w:rsidRDefault="00804832" w:rsidP="00804832">
            <w:pPr>
              <w:jc w:val="center"/>
              <w:rPr>
                <w:b/>
                <w:bCs/>
                <w:i/>
                <w:iCs/>
              </w:rPr>
            </w:pPr>
            <w:r w:rsidRPr="00804832">
              <w:rPr>
                <w:b/>
                <w:bCs/>
                <w:i/>
                <w:iCs/>
              </w:rPr>
              <w:t>Legevaktsentral</w:t>
            </w:r>
          </w:p>
        </w:tc>
      </w:tr>
      <w:tr w:rsidR="00804832" w14:paraId="65406BDB" w14:textId="77777777" w:rsidTr="70928CD6">
        <w:tc>
          <w:tcPr>
            <w:tcW w:w="2883" w:type="dxa"/>
          </w:tcPr>
          <w:p w14:paraId="3346A55C" w14:textId="3D4161CB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Kommunen skal sørge for å ha tilbud om LV-sentral</w:t>
            </w:r>
          </w:p>
        </w:tc>
        <w:tc>
          <w:tcPr>
            <w:tcW w:w="2612" w:type="dxa"/>
          </w:tcPr>
          <w:p w14:paraId="5A1E8493" w14:textId="14D19E10" w:rsidR="00804832" w:rsidRPr="003E1562" w:rsidRDefault="00AF3C0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AMK </w:t>
            </w:r>
            <w:r w:rsidR="00A72AC0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andnessjøen</w:t>
            </w:r>
          </w:p>
        </w:tc>
        <w:tc>
          <w:tcPr>
            <w:tcW w:w="2870" w:type="dxa"/>
          </w:tcPr>
          <w:p w14:paraId="2BB14B0E" w14:textId="77777777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Triagering</w:t>
            </w:r>
          </w:p>
          <w:p w14:paraId="61D76A42" w14:textId="77777777" w:rsidR="0080483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Manglende rådgivning</w:t>
            </w:r>
          </w:p>
          <w:p w14:paraId="384277CA" w14:textId="4F4A11CB" w:rsidR="00AF3C00" w:rsidRPr="003E1562" w:rsidRDefault="00AF3C0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Det meste slippes gjennom til legevaktslege- lite siling</w:t>
            </w:r>
          </w:p>
        </w:tc>
        <w:tc>
          <w:tcPr>
            <w:tcW w:w="2947" w:type="dxa"/>
          </w:tcPr>
          <w:p w14:paraId="68FA5127" w14:textId="04CDB62B" w:rsidR="00804832" w:rsidRPr="003E1562" w:rsidRDefault="00804832" w:rsidP="00AF3C0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Samarbeidsmøter</w:t>
            </w:r>
          </w:p>
        </w:tc>
        <w:tc>
          <w:tcPr>
            <w:tcW w:w="2862" w:type="dxa"/>
          </w:tcPr>
          <w:p w14:paraId="66083E06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722A1EA3" w14:textId="77777777" w:rsidTr="70928CD6">
        <w:tc>
          <w:tcPr>
            <w:tcW w:w="2883" w:type="dxa"/>
          </w:tcPr>
          <w:p w14:paraId="38361B1C" w14:textId="0FC5CBC0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LVS </w:t>
            </w:r>
            <w:r w:rsidR="00AF3C00">
              <w:rPr>
                <w:i/>
                <w:iCs/>
                <w:sz w:val="20"/>
                <w:szCs w:val="20"/>
              </w:rPr>
              <w:t>bør være godt bemannet</w:t>
            </w:r>
          </w:p>
        </w:tc>
        <w:tc>
          <w:tcPr>
            <w:tcW w:w="2612" w:type="dxa"/>
          </w:tcPr>
          <w:p w14:paraId="6ADC0E52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EBAC4D6" w14:textId="5FD0DDDB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E1DFA0B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F0E499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0D142BF9" w14:textId="77777777" w:rsidTr="70928CD6">
        <w:tc>
          <w:tcPr>
            <w:tcW w:w="2883" w:type="dxa"/>
          </w:tcPr>
          <w:p w14:paraId="4182115A" w14:textId="64F0A017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LVS må håndtere </w:t>
            </w:r>
            <w:proofErr w:type="spellStart"/>
            <w:r>
              <w:rPr>
                <w:i/>
                <w:iCs/>
                <w:sz w:val="20"/>
                <w:szCs w:val="20"/>
              </w:rPr>
              <w:t>tlf</w:t>
            </w:r>
            <w:proofErr w:type="spellEnd"/>
            <w:r>
              <w:rPr>
                <w:i/>
                <w:iCs/>
                <w:sz w:val="20"/>
                <w:szCs w:val="20"/>
              </w:rPr>
              <w:t>-henvendelsene slik at responstidskravene oppfylles</w:t>
            </w:r>
          </w:p>
        </w:tc>
        <w:tc>
          <w:tcPr>
            <w:tcW w:w="2612" w:type="dxa"/>
          </w:tcPr>
          <w:p w14:paraId="013BDD22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5E08602" w14:textId="171E51FC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181CC2E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B829ED4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1AB83B02" w14:textId="77777777" w:rsidTr="70928CD6">
        <w:tc>
          <w:tcPr>
            <w:tcW w:w="2883" w:type="dxa"/>
          </w:tcPr>
          <w:p w14:paraId="47CBBA37" w14:textId="1C32843E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Lydlogg</w:t>
            </w:r>
          </w:p>
        </w:tc>
        <w:tc>
          <w:tcPr>
            <w:tcW w:w="2612" w:type="dxa"/>
          </w:tcPr>
          <w:p w14:paraId="225EF5A6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DB3BAFA" w14:textId="709F17BF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318F159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EEFA5C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7B0E63B5" w14:textId="77777777" w:rsidTr="70928CD6">
        <w:tc>
          <w:tcPr>
            <w:tcW w:w="14174" w:type="dxa"/>
            <w:gridSpan w:val="5"/>
          </w:tcPr>
          <w:p w14:paraId="5F37CF09" w14:textId="38889CE7" w:rsidR="00804832" w:rsidRPr="003E1562" w:rsidRDefault="00804832" w:rsidP="008048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04832">
              <w:rPr>
                <w:b/>
                <w:bCs/>
                <w:i/>
                <w:iCs/>
              </w:rPr>
              <w:t>Telefoni og nødnett</w:t>
            </w:r>
          </w:p>
        </w:tc>
      </w:tr>
      <w:tr w:rsidR="00804832" w14:paraId="320FA13C" w14:textId="77777777" w:rsidTr="70928CD6">
        <w:tc>
          <w:tcPr>
            <w:tcW w:w="2883" w:type="dxa"/>
          </w:tcPr>
          <w:p w14:paraId="59C48571" w14:textId="1E7E337F" w:rsidR="00804832" w:rsidRPr="003E1562" w:rsidRDefault="00804832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alltid tilgjengelig</w:t>
            </w:r>
          </w:p>
        </w:tc>
        <w:tc>
          <w:tcPr>
            <w:tcW w:w="2612" w:type="dxa"/>
          </w:tcPr>
          <w:p w14:paraId="634038D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1D13C17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2FB09B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3B140C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4AD97180" w14:textId="77777777" w:rsidTr="70928CD6">
        <w:tc>
          <w:tcPr>
            <w:tcW w:w="2883" w:type="dxa"/>
          </w:tcPr>
          <w:p w14:paraId="56E086F7" w14:textId="3B21AC7D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LVS tilgjengelig i nødnett</w:t>
            </w:r>
          </w:p>
        </w:tc>
        <w:tc>
          <w:tcPr>
            <w:tcW w:w="2612" w:type="dxa"/>
          </w:tcPr>
          <w:p w14:paraId="7EA696E1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7F73E2E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3196212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FD433F1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549E393B" w14:textId="77777777" w:rsidTr="70928CD6">
        <w:tc>
          <w:tcPr>
            <w:tcW w:w="2883" w:type="dxa"/>
          </w:tcPr>
          <w:p w14:paraId="30F0D00B" w14:textId="31DA6FBE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 opplæring</w:t>
            </w:r>
          </w:p>
        </w:tc>
        <w:tc>
          <w:tcPr>
            <w:tcW w:w="2612" w:type="dxa"/>
          </w:tcPr>
          <w:p w14:paraId="76CEAE1F" w14:textId="06B58545" w:rsidR="00804832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Egen instruktør</w:t>
            </w:r>
          </w:p>
        </w:tc>
        <w:tc>
          <w:tcPr>
            <w:tcW w:w="2870" w:type="dxa"/>
          </w:tcPr>
          <w:p w14:paraId="216A0F3D" w14:textId="3F388838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CD75772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C42AAC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7F6D00C3" w14:textId="77777777" w:rsidTr="70928CD6">
        <w:tc>
          <w:tcPr>
            <w:tcW w:w="2883" w:type="dxa"/>
          </w:tcPr>
          <w:p w14:paraId="1CDF1530" w14:textId="31D5C601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Lege i vakt tilgjengelig i nødnett</w:t>
            </w:r>
          </w:p>
        </w:tc>
        <w:tc>
          <w:tcPr>
            <w:tcW w:w="2612" w:type="dxa"/>
          </w:tcPr>
          <w:p w14:paraId="3FFE9330" w14:textId="521BAB2A" w:rsidR="00804832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Ivaretatt</w:t>
            </w:r>
          </w:p>
        </w:tc>
        <w:tc>
          <w:tcPr>
            <w:tcW w:w="2870" w:type="dxa"/>
          </w:tcPr>
          <w:p w14:paraId="353C8E9B" w14:textId="71FADD09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F37A4AD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4B56EEB" w14:textId="4551A800" w:rsidR="00804832" w:rsidRPr="003E1562" w:rsidRDefault="00AF3C0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Alle legevaktsleger må gjennomføre kurs i nødnett før vakt</w:t>
            </w:r>
          </w:p>
        </w:tc>
      </w:tr>
      <w:tr w:rsidR="005854BB" w14:paraId="6D1D8E51" w14:textId="77777777" w:rsidTr="70928CD6">
        <w:tc>
          <w:tcPr>
            <w:tcW w:w="14174" w:type="dxa"/>
            <w:gridSpan w:val="5"/>
          </w:tcPr>
          <w:p w14:paraId="391170B4" w14:textId="7BA57C18" w:rsidR="005854BB" w:rsidRPr="005854BB" w:rsidRDefault="005854BB" w:rsidP="005854BB">
            <w:pPr>
              <w:jc w:val="center"/>
              <w:rPr>
                <w:b/>
                <w:bCs/>
                <w:i/>
                <w:iCs/>
              </w:rPr>
            </w:pPr>
            <w:r w:rsidRPr="005854BB">
              <w:rPr>
                <w:b/>
                <w:bCs/>
                <w:i/>
                <w:iCs/>
              </w:rPr>
              <w:lastRenderedPageBreak/>
              <w:t>Legevaktlokale</w:t>
            </w:r>
          </w:p>
        </w:tc>
      </w:tr>
      <w:tr w:rsidR="00804832" w14:paraId="63797086" w14:textId="77777777" w:rsidTr="70928CD6">
        <w:tc>
          <w:tcPr>
            <w:tcW w:w="2883" w:type="dxa"/>
          </w:tcPr>
          <w:p w14:paraId="386BD41B" w14:textId="5AF20A59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Lokalisering av LV bør ta hensyn til </w:t>
            </w:r>
            <w:proofErr w:type="spellStart"/>
            <w:r>
              <w:rPr>
                <w:i/>
                <w:iCs/>
                <w:sz w:val="20"/>
                <w:szCs w:val="20"/>
              </w:rPr>
              <w:t>Lvdistriktets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topo</w:t>
            </w:r>
            <w:proofErr w:type="spellEnd"/>
            <w:r>
              <w:rPr>
                <w:i/>
                <w:iCs/>
                <w:sz w:val="20"/>
                <w:szCs w:val="20"/>
              </w:rPr>
              <w:t>-/demografi</w:t>
            </w:r>
          </w:p>
        </w:tc>
        <w:tc>
          <w:tcPr>
            <w:tcW w:w="2612" w:type="dxa"/>
          </w:tcPr>
          <w:p w14:paraId="7156536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BB4F14B" w14:textId="6846707D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79989CA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847BF0F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0BD4A0D9" w14:textId="77777777" w:rsidTr="70928CD6">
        <w:tc>
          <w:tcPr>
            <w:tcW w:w="2883" w:type="dxa"/>
          </w:tcPr>
          <w:p w14:paraId="544D9B13" w14:textId="7CA786F5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Tydelig merking av lokalet</w:t>
            </w:r>
          </w:p>
        </w:tc>
        <w:tc>
          <w:tcPr>
            <w:tcW w:w="2612" w:type="dxa"/>
          </w:tcPr>
          <w:p w14:paraId="586D598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042FA8C" w14:textId="17CAC17B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492B41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B147B8C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754420E6" w14:textId="77777777" w:rsidTr="70928CD6">
        <w:tc>
          <w:tcPr>
            <w:tcW w:w="2883" w:type="dxa"/>
          </w:tcPr>
          <w:p w14:paraId="164E4232" w14:textId="0FD9E32C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Universelt utforming</w:t>
            </w:r>
            <w:proofErr w:type="gramEnd"/>
          </w:p>
        </w:tc>
        <w:tc>
          <w:tcPr>
            <w:tcW w:w="2612" w:type="dxa"/>
          </w:tcPr>
          <w:p w14:paraId="78A50293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34E475D" w14:textId="7610AC0A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D14946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98DF030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46A4DE6B" w14:textId="77777777" w:rsidTr="70928CD6">
        <w:tc>
          <w:tcPr>
            <w:tcW w:w="2883" w:type="dxa"/>
          </w:tcPr>
          <w:p w14:paraId="6F7CC17D" w14:textId="74C3AF12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Egnede </w:t>
            </w:r>
            <w:proofErr w:type="spellStart"/>
            <w:r>
              <w:rPr>
                <w:i/>
                <w:iCs/>
                <w:sz w:val="20"/>
                <w:szCs w:val="20"/>
              </w:rPr>
              <w:t>us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- og </w:t>
            </w:r>
            <w:proofErr w:type="spellStart"/>
            <w:r>
              <w:rPr>
                <w:i/>
                <w:iCs/>
                <w:sz w:val="20"/>
                <w:szCs w:val="20"/>
              </w:rPr>
              <w:t>kons.rom</w:t>
            </w:r>
            <w:proofErr w:type="spellEnd"/>
          </w:p>
        </w:tc>
        <w:tc>
          <w:tcPr>
            <w:tcW w:w="2612" w:type="dxa"/>
          </w:tcPr>
          <w:p w14:paraId="34B96001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2017D4DE" w14:textId="6D60C6D9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D4E173F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7DEBA7B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6FF612A1" w14:textId="77777777" w:rsidTr="70928CD6">
        <w:tc>
          <w:tcPr>
            <w:tcW w:w="2883" w:type="dxa"/>
          </w:tcPr>
          <w:p w14:paraId="5F04D70E" w14:textId="6FDB3856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Kommunen skal sørge for at </w:t>
            </w:r>
            <w:proofErr w:type="spellStart"/>
            <w:r>
              <w:rPr>
                <w:i/>
                <w:iCs/>
                <w:sz w:val="20"/>
                <w:szCs w:val="20"/>
              </w:rPr>
              <w:t>hpl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kan gjennomføre diagnostikk og iverksette nødvendig medisinsk behandling og overvåkning</w:t>
            </w:r>
          </w:p>
        </w:tc>
        <w:tc>
          <w:tcPr>
            <w:tcW w:w="2612" w:type="dxa"/>
          </w:tcPr>
          <w:p w14:paraId="3C3A539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7BB290C" w14:textId="632EA420" w:rsidR="00804832" w:rsidRPr="003E1562" w:rsidRDefault="00C338AD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338AD">
              <w:rPr>
                <w:rFonts w:asciiTheme="majorHAnsi" w:hAnsiTheme="majorHAnsi" w:cstheme="majorHAnsi"/>
                <w:sz w:val="20"/>
                <w:szCs w:val="20"/>
              </w:rPr>
              <w:t>12 avlednings-EKG med digital overføring av EKG</w:t>
            </w:r>
            <w:r w:rsidR="00AF3C00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="00AF3C00">
              <w:rPr>
                <w:rFonts w:asciiTheme="majorHAnsi" w:hAnsiTheme="majorHAnsi" w:cstheme="majorHAnsi"/>
                <w:sz w:val="20"/>
                <w:szCs w:val="20"/>
              </w:rPr>
              <w:t>corpuls</w:t>
            </w:r>
            <w:proofErr w:type="spellEnd"/>
            <w:r w:rsidR="00AF3C00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947" w:type="dxa"/>
          </w:tcPr>
          <w:p w14:paraId="42229FF4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55F3160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3F07B419" w14:textId="77777777" w:rsidTr="70928CD6">
        <w:tc>
          <w:tcPr>
            <w:tcW w:w="2883" w:type="dxa"/>
          </w:tcPr>
          <w:p w14:paraId="1DA1BBCB" w14:textId="27583A3F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Kommunen skal sørge for egnet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lab.utstyr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 xml:space="preserve"> for håndtering av pas. med </w:t>
            </w:r>
            <w:proofErr w:type="spellStart"/>
            <w:proofErr w:type="gramStart"/>
            <w:r>
              <w:rPr>
                <w:i/>
                <w:iCs/>
                <w:sz w:val="20"/>
                <w:szCs w:val="20"/>
              </w:rPr>
              <w:t>akuttmed.tilstander</w:t>
            </w:r>
            <w:proofErr w:type="spellEnd"/>
            <w:proofErr w:type="gramEnd"/>
          </w:p>
        </w:tc>
        <w:tc>
          <w:tcPr>
            <w:tcW w:w="2612" w:type="dxa"/>
          </w:tcPr>
          <w:p w14:paraId="765A788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0AE236D" w14:textId="24A5592A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391EDC8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05BDBAF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04832" w14:paraId="512932A1" w14:textId="77777777" w:rsidTr="70928CD6">
        <w:tc>
          <w:tcPr>
            <w:tcW w:w="2883" w:type="dxa"/>
          </w:tcPr>
          <w:p w14:paraId="610B33A2" w14:textId="6E19D6AE" w:rsidR="00804832" w:rsidRPr="003E1562" w:rsidRDefault="005854B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Hensiktsmessig personlig verneutstyr til alt </w:t>
            </w:r>
            <w:proofErr w:type="spellStart"/>
            <w:r>
              <w:rPr>
                <w:i/>
                <w:iCs/>
                <w:sz w:val="20"/>
                <w:szCs w:val="20"/>
              </w:rPr>
              <w:t>hpl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i vakt</w:t>
            </w:r>
          </w:p>
        </w:tc>
        <w:tc>
          <w:tcPr>
            <w:tcW w:w="2612" w:type="dxa"/>
          </w:tcPr>
          <w:p w14:paraId="18E32FE0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5C8BC99" w14:textId="07CE8579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0F7FEE5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4FA4B57" w14:textId="77777777" w:rsidR="00804832" w:rsidRPr="003E1562" w:rsidRDefault="00804832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E3F68" w14:paraId="6710BCD7" w14:textId="77777777" w:rsidTr="70928CD6">
        <w:tc>
          <w:tcPr>
            <w:tcW w:w="14174" w:type="dxa"/>
            <w:gridSpan w:val="5"/>
          </w:tcPr>
          <w:p w14:paraId="731AD2AA" w14:textId="1FDB6F8E" w:rsidR="004E3F68" w:rsidRPr="003E1562" w:rsidRDefault="004E3F68" w:rsidP="00B6765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B6765B">
              <w:rPr>
                <w:b/>
                <w:bCs/>
                <w:i/>
                <w:iCs/>
              </w:rPr>
              <w:t>Dokumentasj</w:t>
            </w:r>
            <w:r w:rsidR="00B6765B" w:rsidRPr="00B6765B">
              <w:rPr>
                <w:b/>
                <w:bCs/>
                <w:i/>
                <w:iCs/>
              </w:rPr>
              <w:t>on</w:t>
            </w:r>
          </w:p>
        </w:tc>
      </w:tr>
      <w:tr w:rsidR="005854BB" w14:paraId="4C9C9DF7" w14:textId="77777777" w:rsidTr="70928CD6">
        <w:tc>
          <w:tcPr>
            <w:tcW w:w="2883" w:type="dxa"/>
          </w:tcPr>
          <w:p w14:paraId="77BC4C11" w14:textId="2FB30C69" w:rsidR="005854BB" w:rsidRPr="003E1562" w:rsidRDefault="00B6765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LV og LVS skal ha e</w:t>
            </w:r>
            <w:r w:rsidR="00360359">
              <w:rPr>
                <w:i/>
                <w:iCs/>
                <w:sz w:val="20"/>
                <w:szCs w:val="20"/>
              </w:rPr>
              <w:t>lektronisk pasient</w:t>
            </w:r>
            <w:r>
              <w:rPr>
                <w:i/>
                <w:iCs/>
                <w:sz w:val="20"/>
                <w:szCs w:val="20"/>
              </w:rPr>
              <w:t>journal</w:t>
            </w:r>
            <w:r w:rsidR="00360359">
              <w:rPr>
                <w:i/>
                <w:iCs/>
                <w:sz w:val="20"/>
                <w:szCs w:val="20"/>
              </w:rPr>
              <w:t>system</w:t>
            </w:r>
          </w:p>
        </w:tc>
        <w:tc>
          <w:tcPr>
            <w:tcW w:w="2612" w:type="dxa"/>
          </w:tcPr>
          <w:p w14:paraId="0DBF162D" w14:textId="1F7DDC82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Cgm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og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locus</w:t>
            </w:r>
            <w:proofErr w:type="spellEnd"/>
          </w:p>
        </w:tc>
        <w:tc>
          <w:tcPr>
            <w:tcW w:w="2870" w:type="dxa"/>
          </w:tcPr>
          <w:p w14:paraId="76C26255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A435A9B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4F7AC60" w14:textId="4DDCDD4C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Oppdrag kommer på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locus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pad</w:t>
            </w:r>
            <w:proofErr w:type="spellEnd"/>
          </w:p>
        </w:tc>
      </w:tr>
      <w:tr w:rsidR="005854BB" w14:paraId="46E5C1BE" w14:textId="77777777" w:rsidTr="70928CD6">
        <w:tc>
          <w:tcPr>
            <w:tcW w:w="2883" w:type="dxa"/>
          </w:tcPr>
          <w:p w14:paraId="6AFF1709" w14:textId="407F6460" w:rsidR="005854BB" w:rsidRPr="003E1562" w:rsidRDefault="0008391B" w:rsidP="0080483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Dokumentasjonsplikt</w:t>
            </w:r>
          </w:p>
        </w:tc>
        <w:tc>
          <w:tcPr>
            <w:tcW w:w="2612" w:type="dxa"/>
          </w:tcPr>
          <w:p w14:paraId="5723AA5B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E4B4917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93FBDA3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D5AFE9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391B" w14:paraId="5684D0FD" w14:textId="77777777" w:rsidTr="70928CD6">
        <w:tc>
          <w:tcPr>
            <w:tcW w:w="14174" w:type="dxa"/>
            <w:gridSpan w:val="5"/>
          </w:tcPr>
          <w:p w14:paraId="0DF6F795" w14:textId="0713A5F6" w:rsidR="0008391B" w:rsidRPr="00621C58" w:rsidRDefault="00621C58" w:rsidP="00621C58">
            <w:pPr>
              <w:jc w:val="center"/>
              <w:rPr>
                <w:b/>
                <w:bCs/>
                <w:i/>
                <w:iCs/>
              </w:rPr>
            </w:pPr>
            <w:r w:rsidRPr="00621C58">
              <w:rPr>
                <w:b/>
                <w:bCs/>
                <w:i/>
                <w:iCs/>
              </w:rPr>
              <w:t>Kvalitetsarbeid og pasient- brukersikkerhet</w:t>
            </w:r>
          </w:p>
        </w:tc>
      </w:tr>
      <w:tr w:rsidR="005854BB" w14:paraId="73117DCB" w14:textId="77777777" w:rsidTr="70928CD6">
        <w:tc>
          <w:tcPr>
            <w:tcW w:w="2883" w:type="dxa"/>
          </w:tcPr>
          <w:p w14:paraId="034F3B47" w14:textId="2871A82F" w:rsidR="005854BB" w:rsidRPr="003E1562" w:rsidRDefault="002E3E7F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Øverste leder </w:t>
            </w:r>
            <w:r w:rsidR="00A3520E" w:rsidRPr="39384F61">
              <w:rPr>
                <w:i/>
                <w:iCs/>
                <w:sz w:val="20"/>
                <w:szCs w:val="20"/>
              </w:rPr>
              <w:t xml:space="preserve">skal iverksette </w:t>
            </w:r>
            <w:r w:rsidR="73160E4D" w:rsidRPr="39384F61">
              <w:rPr>
                <w:i/>
                <w:iCs/>
                <w:sz w:val="20"/>
                <w:szCs w:val="20"/>
              </w:rPr>
              <w:t xml:space="preserve">tiltak for </w:t>
            </w:r>
            <w:proofErr w:type="gramStart"/>
            <w:r w:rsidR="73160E4D" w:rsidRPr="39384F61">
              <w:rPr>
                <w:i/>
                <w:iCs/>
                <w:sz w:val="20"/>
                <w:szCs w:val="20"/>
              </w:rPr>
              <w:t>avdekke</w:t>
            </w:r>
            <w:proofErr w:type="gramEnd"/>
            <w:r w:rsidR="73160E4D" w:rsidRPr="39384F61">
              <w:rPr>
                <w:i/>
                <w:iCs/>
                <w:sz w:val="20"/>
                <w:szCs w:val="20"/>
              </w:rPr>
              <w:t>, rette opp og forebygge svikt og ha et system for å oppdage og håndtere uønskede hendelser</w:t>
            </w:r>
          </w:p>
        </w:tc>
        <w:tc>
          <w:tcPr>
            <w:tcW w:w="2612" w:type="dxa"/>
          </w:tcPr>
          <w:p w14:paraId="11A1B410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385962C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6DEBD9F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A1D59FA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697C3908" w14:textId="77777777" w:rsidTr="70928CD6">
        <w:tc>
          <w:tcPr>
            <w:tcW w:w="2883" w:type="dxa"/>
          </w:tcPr>
          <w:p w14:paraId="38906981" w14:textId="31D1E3A0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LV bør ha skriftlige rutiner for klagesaksbehandling og oppfølging av klager</w:t>
            </w:r>
          </w:p>
        </w:tc>
        <w:tc>
          <w:tcPr>
            <w:tcW w:w="2612" w:type="dxa"/>
          </w:tcPr>
          <w:p w14:paraId="172C4EE9" w14:textId="53A14B1A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Klager blir ført i postsystemet element.</w:t>
            </w:r>
          </w:p>
        </w:tc>
        <w:tc>
          <w:tcPr>
            <w:tcW w:w="2870" w:type="dxa"/>
          </w:tcPr>
          <w:p w14:paraId="19DBFA5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71FB034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5B77125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7C76FE05" w14:textId="77777777" w:rsidTr="70928CD6">
        <w:tc>
          <w:tcPr>
            <w:tcW w:w="2883" w:type="dxa"/>
          </w:tcPr>
          <w:p w14:paraId="6E526E82" w14:textId="13F9958E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Godkjent </w:t>
            </w:r>
            <w:proofErr w:type="spellStart"/>
            <w:proofErr w:type="gramStart"/>
            <w:r w:rsidRPr="39384F61">
              <w:rPr>
                <w:i/>
                <w:iCs/>
                <w:sz w:val="20"/>
                <w:szCs w:val="20"/>
              </w:rPr>
              <w:t>med.utstyr</w:t>
            </w:r>
            <w:proofErr w:type="spellEnd"/>
            <w:proofErr w:type="gramEnd"/>
            <w:r w:rsidRPr="39384F61">
              <w:rPr>
                <w:i/>
                <w:iCs/>
                <w:sz w:val="20"/>
                <w:szCs w:val="20"/>
              </w:rPr>
              <w:t xml:space="preserve"> på LV</w:t>
            </w:r>
          </w:p>
        </w:tc>
        <w:tc>
          <w:tcPr>
            <w:tcW w:w="2612" w:type="dxa"/>
          </w:tcPr>
          <w:p w14:paraId="6B667253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43CD92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D63A8E0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3526EF2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519B5D9C" w14:textId="77777777" w:rsidTr="70928CD6">
        <w:tc>
          <w:tcPr>
            <w:tcW w:w="2883" w:type="dxa"/>
          </w:tcPr>
          <w:p w14:paraId="1D68911C" w14:textId="339CBDD2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Kvalitetssikringssystem for legemiddelhåndtering</w:t>
            </w:r>
          </w:p>
        </w:tc>
        <w:tc>
          <w:tcPr>
            <w:tcW w:w="2612" w:type="dxa"/>
          </w:tcPr>
          <w:p w14:paraId="4F939BB7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CC98C53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B194BFC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484B186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0580EFCC" w14:textId="77777777" w:rsidTr="70928CD6">
        <w:tc>
          <w:tcPr>
            <w:tcW w:w="2883" w:type="dxa"/>
          </w:tcPr>
          <w:p w14:paraId="6836832C" w14:textId="1214F714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Rutiner for hygiene og smittevern</w:t>
            </w:r>
          </w:p>
        </w:tc>
        <w:tc>
          <w:tcPr>
            <w:tcW w:w="2612" w:type="dxa"/>
          </w:tcPr>
          <w:p w14:paraId="0E532A1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27829EE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916E8FF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EF559BF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336F6D48" w14:textId="77777777" w:rsidTr="70928CD6">
        <w:tc>
          <w:tcPr>
            <w:tcW w:w="2883" w:type="dxa"/>
          </w:tcPr>
          <w:p w14:paraId="1333AC57" w14:textId="47F6B7B7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System for prioritering og triagering av pasienter</w:t>
            </w:r>
          </w:p>
        </w:tc>
        <w:tc>
          <w:tcPr>
            <w:tcW w:w="2612" w:type="dxa"/>
          </w:tcPr>
          <w:p w14:paraId="40674FB6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669C53E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2C0CA5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91F5E3F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008E82AB" w14:textId="77777777" w:rsidTr="70928CD6">
        <w:tc>
          <w:tcPr>
            <w:tcW w:w="14174" w:type="dxa"/>
            <w:gridSpan w:val="5"/>
          </w:tcPr>
          <w:p w14:paraId="10FE3B5D" w14:textId="796E4FA7" w:rsidR="005854BB" w:rsidRPr="003E1562" w:rsidRDefault="3A68F6D6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lastRenderedPageBreak/>
              <w:t>Legevakt og beredskapsplaner</w:t>
            </w:r>
          </w:p>
        </w:tc>
      </w:tr>
      <w:tr w:rsidR="005854BB" w14:paraId="0E21DE4C" w14:textId="77777777" w:rsidTr="70928CD6">
        <w:tc>
          <w:tcPr>
            <w:tcW w:w="2883" w:type="dxa"/>
          </w:tcPr>
          <w:p w14:paraId="170698FA" w14:textId="64DA00E2" w:rsidR="005854BB" w:rsidRPr="003E1562" w:rsidRDefault="3A68F6D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Kommunen plikter å utarbeide en beredskapsplan for sin helse- og omsorgstjeneste i samsvar med helseberedskapsloven</w:t>
            </w:r>
          </w:p>
        </w:tc>
        <w:tc>
          <w:tcPr>
            <w:tcW w:w="2612" w:type="dxa"/>
          </w:tcPr>
          <w:p w14:paraId="732766DD" w14:textId="50D11040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Utført inne april-24</w:t>
            </w:r>
          </w:p>
        </w:tc>
        <w:tc>
          <w:tcPr>
            <w:tcW w:w="2870" w:type="dxa"/>
          </w:tcPr>
          <w:p w14:paraId="49A22764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CCE11F3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8938353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2CA7D1ED" w14:textId="77777777" w:rsidTr="70928CD6">
        <w:tc>
          <w:tcPr>
            <w:tcW w:w="14174" w:type="dxa"/>
            <w:gridSpan w:val="5"/>
          </w:tcPr>
          <w:p w14:paraId="2CEC64DF" w14:textId="402546D7" w:rsidR="005854BB" w:rsidRPr="003E1562" w:rsidRDefault="1852759B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t>Kompetanse og opplæring</w:t>
            </w:r>
          </w:p>
        </w:tc>
      </w:tr>
      <w:tr w:rsidR="005854BB" w14:paraId="7439C361" w14:textId="77777777" w:rsidTr="70928CD6">
        <w:tc>
          <w:tcPr>
            <w:tcW w:w="2883" w:type="dxa"/>
          </w:tcPr>
          <w:p w14:paraId="7D29D26C" w14:textId="6523C05F" w:rsidR="005854BB" w:rsidRPr="003E1562" w:rsidRDefault="1852759B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Lege som skal ha selvstendig vakt skal fylle kompetansekravene i akuttmedisinforskriften</w:t>
            </w:r>
          </w:p>
        </w:tc>
        <w:tc>
          <w:tcPr>
            <w:tcW w:w="2612" w:type="dxa"/>
          </w:tcPr>
          <w:p w14:paraId="487A7F22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E6C059C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11FE560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FAF5417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5340B79A" w14:textId="77777777" w:rsidTr="70928CD6">
        <w:tc>
          <w:tcPr>
            <w:tcW w:w="2883" w:type="dxa"/>
          </w:tcPr>
          <w:p w14:paraId="762ABEE5" w14:textId="5954E628" w:rsidR="005854BB" w:rsidRPr="003E1562" w:rsidRDefault="1852759B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Kommunen skal etablere bakvaktordning for leger i vakt som ikke oppfyller kravene til selvstendig vaktkompetanse</w:t>
            </w:r>
          </w:p>
        </w:tc>
        <w:tc>
          <w:tcPr>
            <w:tcW w:w="2612" w:type="dxa"/>
          </w:tcPr>
          <w:p w14:paraId="60EA5226" w14:textId="62DF5788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Kommuneoverlege 1 bakvakt</w:t>
            </w:r>
          </w:p>
        </w:tc>
        <w:tc>
          <w:tcPr>
            <w:tcW w:w="2870" w:type="dxa"/>
          </w:tcPr>
          <w:p w14:paraId="185E587E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675A7B2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AAF5446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441B4705" w14:textId="77777777" w:rsidTr="70928CD6">
        <w:tc>
          <w:tcPr>
            <w:tcW w:w="2883" w:type="dxa"/>
          </w:tcPr>
          <w:p w14:paraId="6D09784B" w14:textId="14AD0887" w:rsidR="005854BB" w:rsidRPr="003E1562" w:rsidRDefault="02FC4D92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Annet helsepersonell i legevakt fyller kompetansekravene i akuttmedisinforskriften</w:t>
            </w:r>
          </w:p>
        </w:tc>
        <w:tc>
          <w:tcPr>
            <w:tcW w:w="2612" w:type="dxa"/>
          </w:tcPr>
          <w:p w14:paraId="1F58BBC0" w14:textId="7A449931" w:rsidR="005854BB" w:rsidRPr="003E1562" w:rsidRDefault="00A72AC0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Sykepleierteamet drilles til legevakt</w:t>
            </w:r>
          </w:p>
        </w:tc>
        <w:tc>
          <w:tcPr>
            <w:tcW w:w="2870" w:type="dxa"/>
          </w:tcPr>
          <w:p w14:paraId="2A277ACF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79F2AAB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034C94C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854BB" w14:paraId="0314DDF3" w14:textId="77777777" w:rsidTr="70928CD6">
        <w:tc>
          <w:tcPr>
            <w:tcW w:w="2883" w:type="dxa"/>
          </w:tcPr>
          <w:p w14:paraId="0CDFAF30" w14:textId="6185DB18" w:rsidR="005854BB" w:rsidRPr="003E1562" w:rsidRDefault="1760E053" w:rsidP="39384F61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39384F61">
              <w:rPr>
                <w:i/>
                <w:iCs/>
                <w:sz w:val="20"/>
                <w:szCs w:val="20"/>
              </w:rPr>
              <w:t>Hpl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 xml:space="preserve"> i LVS må ha</w:t>
            </w:r>
            <w:r w:rsidR="1930EEBA" w:rsidRPr="39384F61">
              <w:rPr>
                <w:i/>
                <w:iCs/>
                <w:sz w:val="20"/>
                <w:szCs w:val="20"/>
              </w:rPr>
              <w:t xml:space="preserve"> h</w:t>
            </w:r>
            <w:r w:rsidRPr="39384F61">
              <w:rPr>
                <w:i/>
                <w:iCs/>
                <w:sz w:val="20"/>
                <w:szCs w:val="20"/>
              </w:rPr>
              <w:t xml:space="preserve">elsefaglig </w:t>
            </w:r>
            <w:r w:rsidR="78836152" w:rsidRPr="39384F61">
              <w:rPr>
                <w:i/>
                <w:iCs/>
                <w:sz w:val="20"/>
                <w:szCs w:val="20"/>
              </w:rPr>
              <w:t>utdanning på bachelornivå</w:t>
            </w:r>
            <w:r w:rsidR="15137B5E" w:rsidRPr="39384F61">
              <w:rPr>
                <w:i/>
                <w:iCs/>
                <w:sz w:val="20"/>
                <w:szCs w:val="20"/>
              </w:rPr>
              <w:t>, f</w:t>
            </w:r>
            <w:r w:rsidR="78836152" w:rsidRPr="39384F61">
              <w:rPr>
                <w:i/>
                <w:iCs/>
                <w:sz w:val="20"/>
                <w:szCs w:val="20"/>
              </w:rPr>
              <w:t xml:space="preserve">ylle kompetansekravene i </w:t>
            </w:r>
            <w:proofErr w:type="spellStart"/>
            <w:proofErr w:type="gramStart"/>
            <w:r w:rsidR="78836152" w:rsidRPr="39384F61">
              <w:rPr>
                <w:i/>
                <w:iCs/>
                <w:sz w:val="20"/>
                <w:szCs w:val="20"/>
              </w:rPr>
              <w:t>akuttmed.forskr</w:t>
            </w:r>
            <w:proofErr w:type="spellEnd"/>
            <w:proofErr w:type="gramEnd"/>
            <w:r w:rsidR="78836152" w:rsidRPr="39384F61">
              <w:rPr>
                <w:i/>
                <w:iCs/>
                <w:sz w:val="20"/>
                <w:szCs w:val="20"/>
              </w:rPr>
              <w:t>.</w:t>
            </w:r>
            <w:r w:rsidR="2CA9507E" w:rsidRPr="39384F61">
              <w:rPr>
                <w:i/>
                <w:iCs/>
                <w:sz w:val="20"/>
                <w:szCs w:val="20"/>
              </w:rPr>
              <w:t xml:space="preserve">, ha faglige forutsetninger </w:t>
            </w:r>
            <w:r w:rsidR="6EF09C49" w:rsidRPr="39384F61">
              <w:rPr>
                <w:i/>
                <w:iCs/>
                <w:sz w:val="20"/>
                <w:szCs w:val="20"/>
              </w:rPr>
              <w:t xml:space="preserve">og gode nok </w:t>
            </w:r>
            <w:proofErr w:type="spellStart"/>
            <w:r w:rsidR="6EF09C49" w:rsidRPr="39384F61">
              <w:rPr>
                <w:i/>
                <w:iCs/>
                <w:sz w:val="20"/>
                <w:szCs w:val="20"/>
              </w:rPr>
              <w:t>språkkunskaper</w:t>
            </w:r>
            <w:proofErr w:type="spellEnd"/>
            <w:r w:rsidR="6EF09C49" w:rsidRPr="39384F61">
              <w:rPr>
                <w:i/>
                <w:iCs/>
                <w:sz w:val="20"/>
                <w:szCs w:val="20"/>
              </w:rPr>
              <w:t xml:space="preserve"> til forsvarlig helsehjelp</w:t>
            </w:r>
          </w:p>
        </w:tc>
        <w:tc>
          <w:tcPr>
            <w:tcW w:w="2612" w:type="dxa"/>
          </w:tcPr>
          <w:p w14:paraId="7C5086F8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3856E3B0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86999B2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63A3BCD" w14:textId="77777777" w:rsidR="005854BB" w:rsidRPr="003E1562" w:rsidRDefault="005854BB" w:rsidP="008048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39384F61" w14:paraId="69DABB44" w14:textId="77777777" w:rsidTr="70928CD6">
        <w:trPr>
          <w:trHeight w:val="300"/>
        </w:trPr>
        <w:tc>
          <w:tcPr>
            <w:tcW w:w="2883" w:type="dxa"/>
          </w:tcPr>
          <w:p w14:paraId="27B1FCBE" w14:textId="071CD4DF" w:rsidR="6EF09C49" w:rsidRDefault="6EF09C49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Personellet i LV skal trene på samhandling </w:t>
            </w:r>
            <w:r w:rsidR="068F96CA" w:rsidRPr="39384F61">
              <w:rPr>
                <w:i/>
                <w:iCs/>
                <w:sz w:val="20"/>
                <w:szCs w:val="20"/>
              </w:rPr>
              <w:t xml:space="preserve">og </w:t>
            </w:r>
            <w:r w:rsidR="6F48183E" w:rsidRPr="39384F61">
              <w:rPr>
                <w:i/>
                <w:iCs/>
                <w:sz w:val="20"/>
                <w:szCs w:val="20"/>
              </w:rPr>
              <w:t>samarbeid mellom alle aktørene i den akuttmedisinske kjeden</w:t>
            </w:r>
          </w:p>
        </w:tc>
        <w:tc>
          <w:tcPr>
            <w:tcW w:w="2612" w:type="dxa"/>
          </w:tcPr>
          <w:p w14:paraId="147EBD66" w14:textId="0EA18F09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Årlig TAS kurs og interne øvinger</w:t>
            </w:r>
          </w:p>
        </w:tc>
        <w:tc>
          <w:tcPr>
            <w:tcW w:w="2870" w:type="dxa"/>
          </w:tcPr>
          <w:p w14:paraId="6E8BE4C0" w14:textId="7ADAE19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607FD8F" w14:textId="2AA03E3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C68F5B4" w14:textId="7238A302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56359F8E" w14:textId="77777777" w:rsidTr="70928CD6">
        <w:trPr>
          <w:trHeight w:val="300"/>
        </w:trPr>
        <w:tc>
          <w:tcPr>
            <w:tcW w:w="2883" w:type="dxa"/>
          </w:tcPr>
          <w:p w14:paraId="2240D433" w14:textId="585CD299" w:rsidR="4E1658B5" w:rsidRDefault="4E1658B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Utsjekkslister i opplæringsprogram og veiledning</w:t>
            </w:r>
          </w:p>
        </w:tc>
        <w:tc>
          <w:tcPr>
            <w:tcW w:w="2612" w:type="dxa"/>
          </w:tcPr>
          <w:p w14:paraId="4C7F86DF" w14:textId="167F33C5" w:rsidR="4E1658B5" w:rsidRDefault="4E1658B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Sjekkliste ved opplæringsvakter</w:t>
            </w:r>
          </w:p>
        </w:tc>
        <w:tc>
          <w:tcPr>
            <w:tcW w:w="2870" w:type="dxa"/>
          </w:tcPr>
          <w:p w14:paraId="1D383DF6" w14:textId="36DAB93A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DF48B43" w14:textId="65CB37E5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876015E" w14:textId="558A7D3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62F11C9C" w14:textId="77777777" w:rsidTr="70928CD6">
        <w:trPr>
          <w:trHeight w:val="300"/>
        </w:trPr>
        <w:tc>
          <w:tcPr>
            <w:tcW w:w="2883" w:type="dxa"/>
          </w:tcPr>
          <w:p w14:paraId="189B786A" w14:textId="7EC3CD16" w:rsidR="4E1658B5" w:rsidRDefault="4E1658B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Tilrettelegge for opplæring i etiske kompetanse </w:t>
            </w:r>
          </w:p>
        </w:tc>
        <w:tc>
          <w:tcPr>
            <w:tcW w:w="2612" w:type="dxa"/>
          </w:tcPr>
          <w:p w14:paraId="5D8F2888" w14:textId="3A491FC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C5B76AB" w14:textId="670A8311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4724B81" w14:textId="3CC98C6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77E9BF0" w14:textId="42FCFA0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41C035D9" w14:textId="77777777" w:rsidTr="70928CD6">
        <w:trPr>
          <w:trHeight w:val="300"/>
        </w:trPr>
        <w:tc>
          <w:tcPr>
            <w:tcW w:w="14174" w:type="dxa"/>
            <w:gridSpan w:val="5"/>
          </w:tcPr>
          <w:p w14:paraId="5603C456" w14:textId="50FB71BB" w:rsidR="4E1658B5" w:rsidRDefault="4E1658B5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t>Utrykning og sykebesøk</w:t>
            </w:r>
          </w:p>
        </w:tc>
      </w:tr>
      <w:tr w:rsidR="39384F61" w14:paraId="5F7A38D3" w14:textId="77777777" w:rsidTr="70928CD6">
        <w:trPr>
          <w:trHeight w:val="300"/>
        </w:trPr>
        <w:tc>
          <w:tcPr>
            <w:tcW w:w="2883" w:type="dxa"/>
          </w:tcPr>
          <w:p w14:paraId="04A2A93F" w14:textId="55732451" w:rsidR="4E1658B5" w:rsidRDefault="4E1658B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Kommunen skal sørge for at LV </w:t>
            </w:r>
            <w:r w:rsidRPr="39384F61">
              <w:rPr>
                <w:i/>
                <w:iCs/>
                <w:sz w:val="20"/>
                <w:szCs w:val="20"/>
              </w:rPr>
              <w:lastRenderedPageBreak/>
              <w:t xml:space="preserve">er organisert og utstyrt slik at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hpl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 xml:space="preserve"> i vakt kan rykke ut </w:t>
            </w:r>
            <w:r w:rsidR="72084941" w:rsidRPr="39384F61">
              <w:rPr>
                <w:i/>
                <w:iCs/>
                <w:sz w:val="20"/>
                <w:szCs w:val="20"/>
              </w:rPr>
              <w:t>umiddelbart</w:t>
            </w:r>
            <w:r w:rsidRPr="39384F6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12" w:type="dxa"/>
          </w:tcPr>
          <w:p w14:paraId="48E7F9E3" w14:textId="0C49E78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2472B719" w14:textId="71CDC6E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935ACD8" w14:textId="16B7C01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439D247" w14:textId="76DE358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72B5B7AB" w14:textId="77777777" w:rsidTr="70928CD6">
        <w:trPr>
          <w:trHeight w:val="300"/>
        </w:trPr>
        <w:tc>
          <w:tcPr>
            <w:tcW w:w="2883" w:type="dxa"/>
          </w:tcPr>
          <w:p w14:paraId="623E9551" w14:textId="1DAA5866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Lege i vakt skal ha tilbud om sykebesøk</w:t>
            </w:r>
          </w:p>
        </w:tc>
        <w:tc>
          <w:tcPr>
            <w:tcW w:w="2612" w:type="dxa"/>
          </w:tcPr>
          <w:p w14:paraId="5FA824CA" w14:textId="3262C5B9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75220775" w14:textId="2AA69945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7212715" w14:textId="747A91AA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EE9FCD4" w14:textId="65E751F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760E27E0" w14:textId="77777777" w:rsidTr="70928CD6">
        <w:trPr>
          <w:trHeight w:val="300"/>
        </w:trPr>
        <w:tc>
          <w:tcPr>
            <w:tcW w:w="2883" w:type="dxa"/>
          </w:tcPr>
          <w:p w14:paraId="7EEA7690" w14:textId="49E1F73C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LV kan ha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LVbil</w:t>
            </w:r>
            <w:proofErr w:type="spellEnd"/>
          </w:p>
        </w:tc>
        <w:tc>
          <w:tcPr>
            <w:tcW w:w="2612" w:type="dxa"/>
          </w:tcPr>
          <w:p w14:paraId="6E3BA684" w14:textId="2CD47B44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Egen uniformert legebil</w:t>
            </w:r>
          </w:p>
        </w:tc>
        <w:tc>
          <w:tcPr>
            <w:tcW w:w="2870" w:type="dxa"/>
          </w:tcPr>
          <w:p w14:paraId="174EB060" w14:textId="090B92AB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564BFFC" w14:textId="66F8F567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FC11C0D" w14:textId="6DFFCA94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Ikke blålys</w:t>
            </w:r>
          </w:p>
        </w:tc>
      </w:tr>
      <w:tr w:rsidR="39384F61" w14:paraId="09E4579F" w14:textId="77777777" w:rsidTr="70928CD6">
        <w:trPr>
          <w:trHeight w:val="300"/>
        </w:trPr>
        <w:tc>
          <w:tcPr>
            <w:tcW w:w="2883" w:type="dxa"/>
          </w:tcPr>
          <w:p w14:paraId="4A417A61" w14:textId="2E764705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LV skal legge til rette for at vaktlege kan følge med i ambulansen dersom behov for legekompetanse for å undersøke, behandle eller overvåke pasienten</w:t>
            </w:r>
          </w:p>
        </w:tc>
        <w:tc>
          <w:tcPr>
            <w:tcW w:w="2612" w:type="dxa"/>
          </w:tcPr>
          <w:p w14:paraId="1B333F98" w14:textId="424BF94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7EE504F" w14:textId="5FD0DA48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Ved følge av pasient over fjorden, blir øya uten lege til legen har returnert</w:t>
            </w:r>
          </w:p>
        </w:tc>
        <w:tc>
          <w:tcPr>
            <w:tcW w:w="2947" w:type="dxa"/>
          </w:tcPr>
          <w:p w14:paraId="6C842252" w14:textId="752EB58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7994CC2C" w14:textId="02C239C4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2FAB1A66" w14:textId="77777777" w:rsidTr="70928CD6">
        <w:trPr>
          <w:trHeight w:val="300"/>
        </w:trPr>
        <w:tc>
          <w:tcPr>
            <w:tcW w:w="2883" w:type="dxa"/>
          </w:tcPr>
          <w:p w14:paraId="4CF5D8E0" w14:textId="41AF27A1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Vaktlege kan fylle ut melding om dødsfall </w:t>
            </w:r>
          </w:p>
        </w:tc>
        <w:tc>
          <w:tcPr>
            <w:tcW w:w="2612" w:type="dxa"/>
          </w:tcPr>
          <w:p w14:paraId="1FF84657" w14:textId="25BED34C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 xml:space="preserve">Tilgang til elektronisk dødsattest </w:t>
            </w:r>
          </w:p>
          <w:p w14:paraId="669284AA" w14:textId="7F085CD6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Egne prosedyre ved forventet dødsfall</w:t>
            </w:r>
          </w:p>
        </w:tc>
        <w:tc>
          <w:tcPr>
            <w:tcW w:w="2870" w:type="dxa"/>
          </w:tcPr>
          <w:p w14:paraId="2E1B966A" w14:textId="5DA692D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683253D" w14:textId="2A25C8D2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1C536F26" w14:textId="3051561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7B7D4476" w14:textId="77777777" w:rsidTr="70928CD6">
        <w:trPr>
          <w:trHeight w:val="300"/>
        </w:trPr>
        <w:tc>
          <w:tcPr>
            <w:tcW w:w="14174" w:type="dxa"/>
            <w:gridSpan w:val="5"/>
          </w:tcPr>
          <w:p w14:paraId="1DBB7CFE" w14:textId="26F6EF33" w:rsidR="7D793E25" w:rsidRDefault="7D793E25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t>Volds- og overgrepshåndtering</w:t>
            </w:r>
          </w:p>
        </w:tc>
      </w:tr>
      <w:tr w:rsidR="39384F61" w14:paraId="4BB732E4" w14:textId="77777777" w:rsidTr="70928CD6">
        <w:trPr>
          <w:trHeight w:val="300"/>
        </w:trPr>
        <w:tc>
          <w:tcPr>
            <w:tcW w:w="2883" w:type="dxa"/>
          </w:tcPr>
          <w:p w14:paraId="29C82F56" w14:textId="3216A7CA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Retningslinjer og prosedyrer for volds- og overgrepshåndtering</w:t>
            </w:r>
          </w:p>
        </w:tc>
        <w:tc>
          <w:tcPr>
            <w:tcW w:w="2612" w:type="dxa"/>
          </w:tcPr>
          <w:p w14:paraId="5C223556" w14:textId="6A760BB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05FA894" w14:textId="1EACFF7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F119D52" w14:textId="33144D09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85A546F" w14:textId="3C5C0171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07938618" w14:textId="77777777" w:rsidTr="70928CD6">
        <w:trPr>
          <w:trHeight w:val="300"/>
        </w:trPr>
        <w:tc>
          <w:tcPr>
            <w:tcW w:w="14174" w:type="dxa"/>
            <w:gridSpan w:val="5"/>
          </w:tcPr>
          <w:p w14:paraId="048B25D6" w14:textId="2EC8803A" w:rsidR="7D793E25" w:rsidRDefault="7D793E25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t>Ansattes sikkerhet</w:t>
            </w:r>
          </w:p>
        </w:tc>
      </w:tr>
      <w:tr w:rsidR="39384F61" w14:paraId="40B40022" w14:textId="77777777" w:rsidTr="70928CD6">
        <w:trPr>
          <w:trHeight w:val="300"/>
        </w:trPr>
        <w:tc>
          <w:tcPr>
            <w:tcW w:w="2883" w:type="dxa"/>
          </w:tcPr>
          <w:p w14:paraId="2DA241F0" w14:textId="50648876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Kartlegge og vurdere risikoen for skade på eller fare for arbeidstakernes helse og sikkerhet</w:t>
            </w:r>
          </w:p>
        </w:tc>
        <w:tc>
          <w:tcPr>
            <w:tcW w:w="2612" w:type="dxa"/>
          </w:tcPr>
          <w:p w14:paraId="0BBC2822" w14:textId="45649468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6BCC6F3D" w14:textId="78E24A46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05987D83" w14:textId="2BF24E24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29F8DF2" w14:textId="2C4DB8F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45BE9FCB" w14:textId="77777777" w:rsidTr="70928CD6">
        <w:trPr>
          <w:trHeight w:val="300"/>
        </w:trPr>
        <w:tc>
          <w:tcPr>
            <w:tcW w:w="14174" w:type="dxa"/>
            <w:gridSpan w:val="5"/>
          </w:tcPr>
          <w:p w14:paraId="1CF8C159" w14:textId="2247B87C" w:rsidR="7D793E25" w:rsidRDefault="7D793E25" w:rsidP="39384F61">
            <w:pPr>
              <w:spacing w:line="259" w:lineRule="auto"/>
              <w:jc w:val="center"/>
              <w:rPr>
                <w:b/>
                <w:bCs/>
                <w:i/>
                <w:iCs/>
              </w:rPr>
            </w:pPr>
            <w:r w:rsidRPr="39384F61">
              <w:rPr>
                <w:b/>
                <w:bCs/>
                <w:i/>
                <w:iCs/>
              </w:rPr>
              <w:t>Samarbeids- og samhandlingsparter</w:t>
            </w:r>
          </w:p>
        </w:tc>
      </w:tr>
      <w:tr w:rsidR="39384F61" w14:paraId="466EE8DA" w14:textId="77777777" w:rsidTr="70928CD6">
        <w:trPr>
          <w:trHeight w:val="300"/>
        </w:trPr>
        <w:tc>
          <w:tcPr>
            <w:tcW w:w="2883" w:type="dxa"/>
          </w:tcPr>
          <w:p w14:paraId="255B2438" w14:textId="223AFDC6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LV skal samarbeide med fastlegene for å sørge for nødvendig oppfølging av pasientene</w:t>
            </w:r>
          </w:p>
        </w:tc>
        <w:tc>
          <w:tcPr>
            <w:tcW w:w="2612" w:type="dxa"/>
          </w:tcPr>
          <w:p w14:paraId="66E19B46" w14:textId="187FD594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Samarbeid Blålysvakt/LV</w:t>
            </w:r>
          </w:p>
          <w:p w14:paraId="65644556" w14:textId="0EB09407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Sende epikriser til FL</w:t>
            </w:r>
          </w:p>
          <w:p w14:paraId="7B04F842" w14:textId="3252179C" w:rsidR="7D793E25" w:rsidRDefault="7D793E25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 w:rsidRPr="39384F61">
              <w:rPr>
                <w:rFonts w:asciiTheme="majorHAnsi" w:hAnsiTheme="majorHAnsi" w:cstheme="majorBidi"/>
                <w:sz w:val="20"/>
                <w:szCs w:val="20"/>
              </w:rPr>
              <w:t>Samarbeidsmøter ved behov</w:t>
            </w:r>
          </w:p>
        </w:tc>
        <w:tc>
          <w:tcPr>
            <w:tcW w:w="2870" w:type="dxa"/>
          </w:tcPr>
          <w:p w14:paraId="6255CBE3" w14:textId="10C07CAB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23D2AB28" w14:textId="1BA86A31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4871D23" w14:textId="65FAE1D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09A76BEA" w14:textId="77777777" w:rsidTr="70928CD6">
        <w:trPr>
          <w:trHeight w:val="300"/>
        </w:trPr>
        <w:tc>
          <w:tcPr>
            <w:tcW w:w="2883" w:type="dxa"/>
          </w:tcPr>
          <w:p w14:paraId="0E40B2E8" w14:textId="37B21B64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Samhandling og samarbeid med helseforetak</w:t>
            </w:r>
          </w:p>
        </w:tc>
        <w:tc>
          <w:tcPr>
            <w:tcW w:w="2612" w:type="dxa"/>
          </w:tcPr>
          <w:p w14:paraId="498592B1" w14:textId="78BA535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529B7A9" w14:textId="674D8A96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EFD53B2" w14:textId="30ECF11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DAF11FC" w14:textId="7F147064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2F48D494" w14:textId="77777777" w:rsidTr="70928CD6">
        <w:trPr>
          <w:trHeight w:val="300"/>
        </w:trPr>
        <w:tc>
          <w:tcPr>
            <w:tcW w:w="2883" w:type="dxa"/>
          </w:tcPr>
          <w:p w14:paraId="48366C6F" w14:textId="1D7BF613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Rutiner for samarbeid med Politiet</w:t>
            </w:r>
          </w:p>
        </w:tc>
        <w:tc>
          <w:tcPr>
            <w:tcW w:w="2612" w:type="dxa"/>
          </w:tcPr>
          <w:p w14:paraId="5021AEAD" w14:textId="47CABB48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B336840" w14:textId="7318A429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39AE0B3" w14:textId="3A7E3A2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51E1FDA8" w14:textId="4123F351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498C9C03" w14:textId="77777777" w:rsidTr="70928CD6">
        <w:trPr>
          <w:trHeight w:val="300"/>
        </w:trPr>
        <w:tc>
          <w:tcPr>
            <w:tcW w:w="2883" w:type="dxa"/>
          </w:tcPr>
          <w:p w14:paraId="3144CFEC" w14:textId="2DA01B7D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Samhandling med Brann- og redningstjenesten ved brann, </w:t>
            </w:r>
            <w:r w:rsidRPr="39384F61">
              <w:rPr>
                <w:i/>
                <w:iCs/>
                <w:sz w:val="20"/>
                <w:szCs w:val="20"/>
              </w:rPr>
              <w:lastRenderedPageBreak/>
              <w:t>ulykker og større krisehendelser</w:t>
            </w:r>
          </w:p>
        </w:tc>
        <w:tc>
          <w:tcPr>
            <w:tcW w:w="2612" w:type="dxa"/>
          </w:tcPr>
          <w:p w14:paraId="4E676BB5" w14:textId="6C052B5F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lastRenderedPageBreak/>
              <w:t>Egen akuttgruppe i Brann både på Herøy og Dønna</w:t>
            </w:r>
          </w:p>
        </w:tc>
        <w:tc>
          <w:tcPr>
            <w:tcW w:w="2870" w:type="dxa"/>
          </w:tcPr>
          <w:p w14:paraId="23C5DFB8" w14:textId="5F2C57B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61412883" w14:textId="7BF36ECA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5B87DCD" w14:textId="606D94FC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2497339D" w14:textId="77777777" w:rsidTr="70928CD6">
        <w:trPr>
          <w:trHeight w:val="300"/>
        </w:trPr>
        <w:tc>
          <w:tcPr>
            <w:tcW w:w="2883" w:type="dxa"/>
          </w:tcPr>
          <w:p w14:paraId="038A100F" w14:textId="34BB4473" w:rsidR="10D6E9CD" w:rsidRDefault="10D6E9CD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Oversikt over og kunnskap om akutthjelperordning i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LVdistriktet</w:t>
            </w:r>
            <w:proofErr w:type="spellEnd"/>
          </w:p>
        </w:tc>
        <w:tc>
          <w:tcPr>
            <w:tcW w:w="2612" w:type="dxa"/>
          </w:tcPr>
          <w:p w14:paraId="2EA39B23" w14:textId="394CFAF5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A217619" w14:textId="244E672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2FE8F9D" w14:textId="4A5A2F4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D5C06F1" w14:textId="0762386B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31859EF7" w14:textId="77777777" w:rsidTr="70928CD6">
        <w:trPr>
          <w:trHeight w:val="300"/>
        </w:trPr>
        <w:tc>
          <w:tcPr>
            <w:tcW w:w="2883" w:type="dxa"/>
          </w:tcPr>
          <w:p w14:paraId="0F94C44F" w14:textId="1D5DDA2E" w:rsidR="7D793E25" w:rsidRDefault="7D793E25" w:rsidP="39384F6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12" w:type="dxa"/>
          </w:tcPr>
          <w:p w14:paraId="63BA05D2" w14:textId="6AF6F29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0C4AD596" w14:textId="1B1DD276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5A9270BB" w14:textId="6FECA65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3269EF9" w14:textId="28818D76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3426D5B1" w14:textId="77777777" w:rsidTr="70928CD6">
        <w:trPr>
          <w:trHeight w:val="300"/>
        </w:trPr>
        <w:tc>
          <w:tcPr>
            <w:tcW w:w="2883" w:type="dxa"/>
          </w:tcPr>
          <w:p w14:paraId="5F31BC78" w14:textId="224C3863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KAD/ØHD-tilbud i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lVdistriktet</w:t>
            </w:r>
            <w:proofErr w:type="spellEnd"/>
          </w:p>
        </w:tc>
        <w:tc>
          <w:tcPr>
            <w:tcW w:w="2612" w:type="dxa"/>
          </w:tcPr>
          <w:p w14:paraId="6649F43B" w14:textId="47D14AFC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Bidi"/>
                <w:sz w:val="20"/>
                <w:szCs w:val="20"/>
              </w:rPr>
              <w:t>Kad</w:t>
            </w:r>
            <w:proofErr w:type="spellEnd"/>
            <w:r>
              <w:rPr>
                <w:rFonts w:asciiTheme="majorHAnsi" w:hAnsiTheme="majorHAnsi" w:cstheme="majorBidi"/>
                <w:sz w:val="20"/>
                <w:szCs w:val="20"/>
              </w:rPr>
              <w:t>- seng på sykehjemmet</w:t>
            </w:r>
          </w:p>
        </w:tc>
        <w:tc>
          <w:tcPr>
            <w:tcW w:w="2870" w:type="dxa"/>
          </w:tcPr>
          <w:p w14:paraId="306F7668" w14:textId="51022515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1FE4905" w14:textId="18A03898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AB88B62" w14:textId="6BA6768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570AEBD6" w14:textId="77777777" w:rsidTr="70928CD6">
        <w:trPr>
          <w:trHeight w:val="300"/>
        </w:trPr>
        <w:tc>
          <w:tcPr>
            <w:tcW w:w="2883" w:type="dxa"/>
          </w:tcPr>
          <w:p w14:paraId="506E517C" w14:textId="41455B09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Kjennskap til ulike tilbud i pleie- og omsorgstjenesten i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LVdistriktet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72852030" w14:textId="2C3ED573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Rutiner for samhandling</w:t>
            </w:r>
          </w:p>
        </w:tc>
        <w:tc>
          <w:tcPr>
            <w:tcW w:w="2612" w:type="dxa"/>
          </w:tcPr>
          <w:p w14:paraId="2E5760D3" w14:textId="1EFE8A9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571D0D9A" w14:textId="6579CD6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4B68FD41" w14:textId="39DAF4F9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331BF188" w14:textId="02CFF9F2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0EC01453" w14:textId="77777777" w:rsidTr="70928CD6">
        <w:trPr>
          <w:trHeight w:val="300"/>
        </w:trPr>
        <w:tc>
          <w:tcPr>
            <w:tcW w:w="2883" w:type="dxa"/>
          </w:tcPr>
          <w:p w14:paraId="321E63EB" w14:textId="61A46958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Kjennskap til rus- og psykiske helsetjenestetilbudet i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LVdistriktet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133D64D" w14:textId="5EF38934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Rutiner for samhandling</w:t>
            </w:r>
          </w:p>
        </w:tc>
        <w:tc>
          <w:tcPr>
            <w:tcW w:w="2612" w:type="dxa"/>
          </w:tcPr>
          <w:p w14:paraId="27EE9A05" w14:textId="5EB8B65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41801DBA" w14:textId="75A7BBE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ECF0B95" w14:textId="46DABCF2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21C93D5C" w14:textId="51578F75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545F3B1D" w14:textId="77777777" w:rsidTr="70928CD6">
        <w:trPr>
          <w:trHeight w:val="300"/>
        </w:trPr>
        <w:tc>
          <w:tcPr>
            <w:tcW w:w="2883" w:type="dxa"/>
          </w:tcPr>
          <w:p w14:paraId="4586D34E" w14:textId="6D250E7F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Rutiner for samhandling med kommunens psykososiale kriseteam</w:t>
            </w:r>
          </w:p>
        </w:tc>
        <w:tc>
          <w:tcPr>
            <w:tcW w:w="2612" w:type="dxa"/>
          </w:tcPr>
          <w:p w14:paraId="6A3AB125" w14:textId="0B94C4A9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Plan for psykososialt kriseteam i Dønna</w:t>
            </w:r>
          </w:p>
        </w:tc>
        <w:tc>
          <w:tcPr>
            <w:tcW w:w="2870" w:type="dxa"/>
          </w:tcPr>
          <w:p w14:paraId="3C6EAAFA" w14:textId="0BD262EE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19E71FDC" w14:textId="151C6AE7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9AB30EA" w14:textId="74D494E7" w:rsidR="39384F61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Kommuneoverlege sitter som medlem</w:t>
            </w:r>
          </w:p>
        </w:tc>
      </w:tr>
      <w:tr w:rsidR="39384F61" w14:paraId="63FED17B" w14:textId="77777777" w:rsidTr="70928CD6">
        <w:trPr>
          <w:trHeight w:val="300"/>
        </w:trPr>
        <w:tc>
          <w:tcPr>
            <w:tcW w:w="2883" w:type="dxa"/>
          </w:tcPr>
          <w:p w14:paraId="7283C9F9" w14:textId="6A32C106" w:rsidR="45E909F5" w:rsidRDefault="45E909F5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 xml:space="preserve">LV skal kjenne til bestemmelsene om opplysningsplikt til barnevernet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iht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39384F61">
              <w:rPr>
                <w:i/>
                <w:iCs/>
                <w:sz w:val="20"/>
                <w:szCs w:val="20"/>
              </w:rPr>
              <w:t>hpl</w:t>
            </w:r>
            <w:proofErr w:type="spellEnd"/>
            <w:r w:rsidRPr="39384F61">
              <w:rPr>
                <w:i/>
                <w:iCs/>
                <w:sz w:val="20"/>
                <w:szCs w:val="20"/>
              </w:rPr>
              <w:t>-loven § 33</w:t>
            </w:r>
          </w:p>
        </w:tc>
        <w:tc>
          <w:tcPr>
            <w:tcW w:w="2612" w:type="dxa"/>
          </w:tcPr>
          <w:p w14:paraId="699FF8B2" w14:textId="5CCF73AB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70" w:type="dxa"/>
          </w:tcPr>
          <w:p w14:paraId="16DF9071" w14:textId="3DDAC5B3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3AA0FF57" w14:textId="783A88DD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073A0A57" w14:textId="6C8B6D7F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  <w:tr w:rsidR="39384F61" w14:paraId="4CD224A3" w14:textId="77777777" w:rsidTr="70928CD6">
        <w:trPr>
          <w:trHeight w:val="300"/>
        </w:trPr>
        <w:tc>
          <w:tcPr>
            <w:tcW w:w="2883" w:type="dxa"/>
          </w:tcPr>
          <w:p w14:paraId="4BA64CC0" w14:textId="1724933B" w:rsidR="66A4D076" w:rsidRDefault="66A4D076" w:rsidP="39384F61">
            <w:pPr>
              <w:rPr>
                <w:i/>
                <w:iCs/>
                <w:sz w:val="20"/>
                <w:szCs w:val="20"/>
              </w:rPr>
            </w:pPr>
            <w:r w:rsidRPr="39384F61">
              <w:rPr>
                <w:i/>
                <w:iCs/>
                <w:sz w:val="20"/>
                <w:szCs w:val="20"/>
              </w:rPr>
              <w:t>Kommunen bør inngå samarbeidsavtaler mellom LV og overgrepsmotta</w:t>
            </w:r>
            <w:r w:rsidR="15D48C5D" w:rsidRPr="39384F61">
              <w:rPr>
                <w:i/>
                <w:iCs/>
                <w:sz w:val="20"/>
                <w:szCs w:val="20"/>
              </w:rPr>
              <w:t xml:space="preserve">ket </w:t>
            </w:r>
          </w:p>
        </w:tc>
        <w:tc>
          <w:tcPr>
            <w:tcW w:w="2612" w:type="dxa"/>
          </w:tcPr>
          <w:p w14:paraId="20C37534" w14:textId="238F567F" w:rsidR="15D48C5D" w:rsidRDefault="00A72AC0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 w:val="20"/>
                <w:szCs w:val="20"/>
              </w:rPr>
              <w:t>Krisesenter Mosjøen</w:t>
            </w:r>
          </w:p>
        </w:tc>
        <w:tc>
          <w:tcPr>
            <w:tcW w:w="2870" w:type="dxa"/>
          </w:tcPr>
          <w:p w14:paraId="498586EB" w14:textId="174AAEAA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947" w:type="dxa"/>
          </w:tcPr>
          <w:p w14:paraId="778456B1" w14:textId="6F7D0C40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573F521" w14:textId="6ACC962A" w:rsidR="39384F61" w:rsidRDefault="39384F61" w:rsidP="39384F61">
            <w:pPr>
              <w:rPr>
                <w:rFonts w:asciiTheme="majorHAnsi" w:hAnsiTheme="majorHAnsi" w:cstheme="majorBidi"/>
                <w:sz w:val="20"/>
                <w:szCs w:val="20"/>
              </w:rPr>
            </w:pPr>
          </w:p>
        </w:tc>
      </w:tr>
    </w:tbl>
    <w:p w14:paraId="1590A02B" w14:textId="77777777" w:rsidR="00AB5157" w:rsidRDefault="00AB5157"/>
    <w:sectPr w:rsidR="00AB5157" w:rsidSect="00CB0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69"/>
    <w:multiLevelType w:val="hybridMultilevel"/>
    <w:tmpl w:val="F6EEAC5A"/>
    <w:lvl w:ilvl="0" w:tplc="42BA6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4E333"/>
    <w:multiLevelType w:val="hybridMultilevel"/>
    <w:tmpl w:val="F642EB20"/>
    <w:lvl w:ilvl="0" w:tplc="C5D65B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FC5F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C89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A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2A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B09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3A6A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465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EC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41CA"/>
    <w:multiLevelType w:val="hybridMultilevel"/>
    <w:tmpl w:val="561A8B7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5417D"/>
    <w:multiLevelType w:val="multilevel"/>
    <w:tmpl w:val="1D605A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3776737">
    <w:abstractNumId w:val="1"/>
  </w:num>
  <w:num w:numId="2" w16cid:durableId="580600800">
    <w:abstractNumId w:val="0"/>
  </w:num>
  <w:num w:numId="3" w16cid:durableId="1979845293">
    <w:abstractNumId w:val="3"/>
  </w:num>
  <w:num w:numId="4" w16cid:durableId="1354723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2"/>
    <w:rsid w:val="0008391B"/>
    <w:rsid w:val="00126715"/>
    <w:rsid w:val="002E3E7F"/>
    <w:rsid w:val="00335671"/>
    <w:rsid w:val="00360359"/>
    <w:rsid w:val="003E1562"/>
    <w:rsid w:val="003E3938"/>
    <w:rsid w:val="004B3651"/>
    <w:rsid w:val="004B5644"/>
    <w:rsid w:val="004E3F68"/>
    <w:rsid w:val="005854BB"/>
    <w:rsid w:val="00616DB5"/>
    <w:rsid w:val="00621C58"/>
    <w:rsid w:val="0068217C"/>
    <w:rsid w:val="006B4BEC"/>
    <w:rsid w:val="00767B4C"/>
    <w:rsid w:val="00804832"/>
    <w:rsid w:val="008F0299"/>
    <w:rsid w:val="00A3520E"/>
    <w:rsid w:val="00A72AC0"/>
    <w:rsid w:val="00AB5157"/>
    <w:rsid w:val="00AF3C00"/>
    <w:rsid w:val="00B6765B"/>
    <w:rsid w:val="00C338AD"/>
    <w:rsid w:val="00C91356"/>
    <w:rsid w:val="00CB064E"/>
    <w:rsid w:val="00CC1771"/>
    <w:rsid w:val="00DC418C"/>
    <w:rsid w:val="00DE1646"/>
    <w:rsid w:val="00E91F29"/>
    <w:rsid w:val="00EDB876"/>
    <w:rsid w:val="02FC4D92"/>
    <w:rsid w:val="068F96CA"/>
    <w:rsid w:val="083959FD"/>
    <w:rsid w:val="08B63F5F"/>
    <w:rsid w:val="08C872DA"/>
    <w:rsid w:val="095F4571"/>
    <w:rsid w:val="09CB776B"/>
    <w:rsid w:val="0DB31321"/>
    <w:rsid w:val="0E198E37"/>
    <w:rsid w:val="0F3BA4DA"/>
    <w:rsid w:val="10D6E9CD"/>
    <w:rsid w:val="12ECFF5A"/>
    <w:rsid w:val="14A5E894"/>
    <w:rsid w:val="15137B5E"/>
    <w:rsid w:val="158DCD85"/>
    <w:rsid w:val="15D48C5D"/>
    <w:rsid w:val="1760E053"/>
    <w:rsid w:val="1799C157"/>
    <w:rsid w:val="1852759B"/>
    <w:rsid w:val="1930EEBA"/>
    <w:rsid w:val="2058CA3F"/>
    <w:rsid w:val="22743E13"/>
    <w:rsid w:val="24100E74"/>
    <w:rsid w:val="24FBE3E1"/>
    <w:rsid w:val="2747AF36"/>
    <w:rsid w:val="27C55970"/>
    <w:rsid w:val="27FB9AA6"/>
    <w:rsid w:val="28E77013"/>
    <w:rsid w:val="2C7C0131"/>
    <w:rsid w:val="2C98CA93"/>
    <w:rsid w:val="2CA9507E"/>
    <w:rsid w:val="2CB5E36C"/>
    <w:rsid w:val="2D1E24EA"/>
    <w:rsid w:val="2D9FC09B"/>
    <w:rsid w:val="2E51B3CD"/>
    <w:rsid w:val="3189548F"/>
    <w:rsid w:val="39384F61"/>
    <w:rsid w:val="3A68F6D6"/>
    <w:rsid w:val="3D3C363A"/>
    <w:rsid w:val="3DA2B150"/>
    <w:rsid w:val="3DBBD9AD"/>
    <w:rsid w:val="3E3983E7"/>
    <w:rsid w:val="3E8E86BD"/>
    <w:rsid w:val="3F57AA0E"/>
    <w:rsid w:val="3F938487"/>
    <w:rsid w:val="3FD55448"/>
    <w:rsid w:val="404577B9"/>
    <w:rsid w:val="42CB146A"/>
    <w:rsid w:val="4411F2D4"/>
    <w:rsid w:val="442F0BAD"/>
    <w:rsid w:val="4466F5AA"/>
    <w:rsid w:val="4594C311"/>
    <w:rsid w:val="45CADC0E"/>
    <w:rsid w:val="45E909F5"/>
    <w:rsid w:val="464495CC"/>
    <w:rsid w:val="46B6B17B"/>
    <w:rsid w:val="4766AC6F"/>
    <w:rsid w:val="4E1658B5"/>
    <w:rsid w:val="51FF596A"/>
    <w:rsid w:val="539B29CB"/>
    <w:rsid w:val="5620D75B"/>
    <w:rsid w:val="5662A71C"/>
    <w:rsid w:val="574E7C89"/>
    <w:rsid w:val="5870932C"/>
    <w:rsid w:val="5ADD185F"/>
    <w:rsid w:val="5DA495B0"/>
    <w:rsid w:val="5DDAD6E6"/>
    <w:rsid w:val="5E14B921"/>
    <w:rsid w:val="5FB08982"/>
    <w:rsid w:val="60098962"/>
    <w:rsid w:val="6026A23B"/>
    <w:rsid w:val="602C63B7"/>
    <w:rsid w:val="66A4D076"/>
    <w:rsid w:val="6C9501D2"/>
    <w:rsid w:val="6D2BD469"/>
    <w:rsid w:val="6EF09C49"/>
    <w:rsid w:val="6F48183E"/>
    <w:rsid w:val="70928CD6"/>
    <w:rsid w:val="70A7CE83"/>
    <w:rsid w:val="70B87801"/>
    <w:rsid w:val="70FA47C2"/>
    <w:rsid w:val="716A6B33"/>
    <w:rsid w:val="72084941"/>
    <w:rsid w:val="728E2A9D"/>
    <w:rsid w:val="72EB1AF9"/>
    <w:rsid w:val="73160E4D"/>
    <w:rsid w:val="7363C424"/>
    <w:rsid w:val="73F018C3"/>
    <w:rsid w:val="78836152"/>
    <w:rsid w:val="7D79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780"/>
  <w15:chartTrackingRefBased/>
  <w15:docId w15:val="{519AEC35-C458-472A-A3CC-222A0D7D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1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1562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C33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eforeningen.no/jus-og-arbeidsliv/avtaler-for/leger-ansatt-i-kommunen/KS-leger-ansatt-i-kommunen/sentrale-avtaler/sfs-2305-Saeravtal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10BCE1316C342A6F78948319A2B2C" ma:contentTypeVersion="4" ma:contentTypeDescription="Create a new document." ma:contentTypeScope="" ma:versionID="8ea8a90ec3565cae95eb1eb324ea62fe">
  <xsd:schema xmlns:xsd="http://www.w3.org/2001/XMLSchema" xmlns:xs="http://www.w3.org/2001/XMLSchema" xmlns:p="http://schemas.microsoft.com/office/2006/metadata/properties" xmlns:ns2="47969d05-4244-444d-b692-b6aa4101f518" xmlns:ns3="2ae02fad-c10c-450d-bf26-10fc929caecc" targetNamespace="http://schemas.microsoft.com/office/2006/metadata/properties" ma:root="true" ma:fieldsID="0a38b283f32bd69643dcd5575695a9ca" ns2:_="" ns3:_="">
    <xsd:import namespace="47969d05-4244-444d-b692-b6aa4101f518"/>
    <xsd:import namespace="2ae02fad-c10c-450d-bf26-10fc929c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69d05-4244-444d-b692-b6aa4101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02fad-c10c-450d-bf26-10fc929c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972B8-AB59-480E-9158-ECCEC2085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CE954-2429-442E-95C5-389333E09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69d05-4244-444d-b692-b6aa4101f518"/>
    <ds:schemaRef ds:uri="2ae02fad-c10c-450d-bf26-10fc929c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9DE1CE-5168-4F37-BBA1-A7A0550FB3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Hautois</dc:creator>
  <cp:keywords/>
  <dc:description/>
  <cp:lastModifiedBy>Åge Kristoffersen</cp:lastModifiedBy>
  <cp:revision>2</cp:revision>
  <dcterms:created xsi:type="dcterms:W3CDTF">2024-04-26T05:36:00Z</dcterms:created>
  <dcterms:modified xsi:type="dcterms:W3CDTF">2024-04-26T05:36:00Z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0x010100A5B10BCE1316C342A6F78948319A2B2C</vt:lpwstr>
  </property>
</Properties>
</file>